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AF95" w14:textId="77777777" w:rsidR="00047616" w:rsidRPr="007D4034" w:rsidRDefault="007D4034" w:rsidP="007D4034">
      <w:pPr>
        <w:pStyle w:val="NoSpacing"/>
        <w:jc w:val="center"/>
        <w:rPr>
          <w:b/>
        </w:rPr>
      </w:pPr>
      <w:r w:rsidRPr="007D4034">
        <w:rPr>
          <w:b/>
        </w:rPr>
        <w:t>MARGATE CHARTER TRUSTEES</w:t>
      </w:r>
    </w:p>
    <w:p w14:paraId="02709BF5" w14:textId="77777777" w:rsidR="007D4034" w:rsidRPr="007D4034" w:rsidRDefault="007D4034" w:rsidP="007D4034">
      <w:pPr>
        <w:pStyle w:val="NoSpacing"/>
        <w:jc w:val="center"/>
        <w:rPr>
          <w:b/>
        </w:rPr>
      </w:pPr>
      <w:r w:rsidRPr="007D4034">
        <w:rPr>
          <w:b/>
        </w:rPr>
        <w:t>MEETING</w:t>
      </w:r>
    </w:p>
    <w:p w14:paraId="351BBBA7" w14:textId="77777777" w:rsidR="007D4034" w:rsidRPr="007D4034" w:rsidRDefault="007D4034" w:rsidP="007D4034">
      <w:pPr>
        <w:pStyle w:val="NoSpacing"/>
        <w:jc w:val="center"/>
        <w:rPr>
          <w:b/>
        </w:rPr>
      </w:pPr>
      <w:r w:rsidRPr="007D4034">
        <w:rPr>
          <w:b/>
        </w:rPr>
        <w:t>HELD ON 24 AUGUST 2015</w:t>
      </w:r>
    </w:p>
    <w:p w14:paraId="03FAD19C" w14:textId="77777777" w:rsidR="007D4034" w:rsidRDefault="007D4034" w:rsidP="007D4034">
      <w:pPr>
        <w:pStyle w:val="NoSpacing"/>
        <w:jc w:val="center"/>
        <w:rPr>
          <w:b/>
        </w:rPr>
      </w:pPr>
      <w:r w:rsidRPr="007D4034">
        <w:rPr>
          <w:b/>
        </w:rPr>
        <w:t>IN THE AUSTEN ROOM, TDC OFFICES</w:t>
      </w:r>
    </w:p>
    <w:p w14:paraId="48481348" w14:textId="77777777" w:rsidR="007D4034" w:rsidRDefault="007D4034" w:rsidP="007D4034">
      <w:pPr>
        <w:pStyle w:val="NoSpacing"/>
        <w:jc w:val="center"/>
        <w:rPr>
          <w:b/>
        </w:rPr>
      </w:pPr>
    </w:p>
    <w:p w14:paraId="1018812F" w14:textId="77777777" w:rsidR="007D4034" w:rsidRPr="007D4034" w:rsidRDefault="007D4034" w:rsidP="007D4034">
      <w:pPr>
        <w:pStyle w:val="NoSpacing"/>
      </w:pPr>
      <w:r>
        <w:rPr>
          <w:b/>
        </w:rPr>
        <w:t>Present:</w:t>
      </w:r>
      <w:r>
        <w:rPr>
          <w:b/>
        </w:rPr>
        <w:tab/>
      </w:r>
      <w:r>
        <w:rPr>
          <w:b/>
        </w:rPr>
        <w:tab/>
      </w:r>
      <w:r w:rsidRPr="007D4034">
        <w:t>Cllr R. Edwards, Cllr R. Dixon, Cllr M. Tomlinson, Cllr E. Jaye-Jones,</w:t>
      </w:r>
    </w:p>
    <w:p w14:paraId="17209B41" w14:textId="77777777" w:rsidR="007D4034" w:rsidRDefault="007D4034" w:rsidP="007D4034">
      <w:pPr>
        <w:pStyle w:val="NoSpacing"/>
        <w:ind w:left="2160"/>
      </w:pPr>
      <w:r w:rsidRPr="007D4034">
        <w:t>Cllr J. Dellar, Cllr I. Johnson, Cllr J. Curran, Cllr P. Evans, Cllr A. Ashbee, Cllr L. Game, Cllr E. Hillman</w:t>
      </w:r>
    </w:p>
    <w:p w14:paraId="58F0C269" w14:textId="77777777" w:rsidR="007D4034" w:rsidRDefault="007D4034" w:rsidP="007D4034">
      <w:pPr>
        <w:pStyle w:val="NoSpacing"/>
        <w:ind w:left="2160"/>
      </w:pPr>
      <w:r>
        <w:t>Carol Partington, Finance Clerk</w:t>
      </w:r>
    </w:p>
    <w:p w14:paraId="275F2005" w14:textId="77777777" w:rsidR="007D4034" w:rsidRDefault="007D4034" w:rsidP="007D4034">
      <w:pPr>
        <w:pStyle w:val="NoSpacing"/>
        <w:ind w:left="2160"/>
      </w:pPr>
      <w:r>
        <w:t>Cliff East, Mayor’s Assistant</w:t>
      </w:r>
    </w:p>
    <w:p w14:paraId="075C2C8C" w14:textId="77777777" w:rsidR="007D4034" w:rsidRDefault="007D4034" w:rsidP="007D4034">
      <w:pPr>
        <w:pStyle w:val="NoSpacing"/>
        <w:ind w:left="2160"/>
      </w:pPr>
      <w:r>
        <w:t>Ingrid Spencer, Mayor’s Assistant &amp; Clerk to the Charter Trustees.</w:t>
      </w:r>
    </w:p>
    <w:p w14:paraId="7625AA55" w14:textId="77777777" w:rsidR="007D4034" w:rsidRDefault="007D4034" w:rsidP="007D4034">
      <w:pPr>
        <w:pStyle w:val="NoSpacing"/>
      </w:pPr>
    </w:p>
    <w:p w14:paraId="1E0476EB" w14:textId="77777777" w:rsidR="007D4034" w:rsidRDefault="007D4034" w:rsidP="007D4034">
      <w:pPr>
        <w:pStyle w:val="NoSpacing"/>
      </w:pPr>
      <w:r w:rsidRPr="007D4034">
        <w:rPr>
          <w:b/>
        </w:rPr>
        <w:t>Apologies:</w:t>
      </w:r>
      <w:r>
        <w:rPr>
          <w:b/>
        </w:rPr>
        <w:tab/>
      </w:r>
      <w:r>
        <w:rPr>
          <w:b/>
        </w:rPr>
        <w:tab/>
      </w:r>
      <w:r>
        <w:t>Cllr L. Potts, Cllr G. Taylor, Cllr G. Hillman, Cllr C. Wells</w:t>
      </w:r>
    </w:p>
    <w:p w14:paraId="2C52C88C" w14:textId="77777777" w:rsidR="007D4034" w:rsidRDefault="007D4034" w:rsidP="007D4034">
      <w:pPr>
        <w:pStyle w:val="NoSpacing"/>
      </w:pPr>
    </w:p>
    <w:p w14:paraId="7EE47F05" w14:textId="77777777" w:rsidR="007D4034" w:rsidRDefault="007D4034" w:rsidP="007D4034">
      <w:pPr>
        <w:pStyle w:val="NoSpacing"/>
      </w:pPr>
    </w:p>
    <w:p w14:paraId="1EE9CCB1" w14:textId="77777777" w:rsidR="007D4034" w:rsidRDefault="007D4034" w:rsidP="007D4034">
      <w:pPr>
        <w:pStyle w:val="NoSpacing"/>
        <w:rPr>
          <w:b/>
        </w:rPr>
      </w:pPr>
      <w:r>
        <w:rPr>
          <w:b/>
        </w:rPr>
        <w:t>Minute 21</w:t>
      </w:r>
    </w:p>
    <w:p w14:paraId="0A5E6F1B" w14:textId="77777777" w:rsidR="007D4034" w:rsidRDefault="007D4034" w:rsidP="007D4034">
      <w:pPr>
        <w:pStyle w:val="NoSpacing"/>
        <w:rPr>
          <w:b/>
        </w:rPr>
      </w:pPr>
      <w:r>
        <w:rPr>
          <w:b/>
        </w:rPr>
        <w:t>Previous Minutes.</w:t>
      </w:r>
    </w:p>
    <w:p w14:paraId="63D91940" w14:textId="77777777" w:rsidR="00302379" w:rsidRDefault="007D4034" w:rsidP="007D4034">
      <w:pPr>
        <w:pStyle w:val="NoSpacing"/>
      </w:pPr>
      <w:r>
        <w:t>Amendment to previous minutes to include Cliff East, Mayor’s Assistant as being present. Proposed by Cllr Johnson and seconded by Cllr Dixon that Minute 16 should be amended to read “ has stepped down from the HR committee for family reasons</w:t>
      </w:r>
      <w:r w:rsidR="00302379">
        <w:t>”.</w:t>
      </w:r>
    </w:p>
    <w:p w14:paraId="1AAAA02B" w14:textId="77777777" w:rsidR="00302379" w:rsidRDefault="00302379" w:rsidP="007D4034">
      <w:pPr>
        <w:pStyle w:val="NoSpacing"/>
      </w:pPr>
    </w:p>
    <w:p w14:paraId="1ECF4506" w14:textId="77777777" w:rsidR="00302379" w:rsidRDefault="00302379" w:rsidP="007D4034">
      <w:pPr>
        <w:pStyle w:val="NoSpacing"/>
      </w:pPr>
      <w:r>
        <w:rPr>
          <w:b/>
        </w:rPr>
        <w:t>Matters arising from the Minutes</w:t>
      </w:r>
    </w:p>
    <w:p w14:paraId="1097C1E3" w14:textId="77777777" w:rsidR="007D4034" w:rsidRDefault="00302379" w:rsidP="007D4034">
      <w:pPr>
        <w:pStyle w:val="NoSpacing"/>
      </w:pPr>
      <w:r>
        <w:t>Cllr Johnson updated the committee on her meeting with Edwina Crowley and continuing problems regarding roof leaks under the clock-tower and also in the Museum. It was confirmed that the Xmas trees have been removed from the loft.</w:t>
      </w:r>
    </w:p>
    <w:p w14:paraId="28F5D89D" w14:textId="77777777" w:rsidR="00302379" w:rsidRDefault="00302379" w:rsidP="007D4034">
      <w:pPr>
        <w:pStyle w:val="NoSpacing"/>
      </w:pPr>
      <w:r>
        <w:t>Cllr Ashbee would be meeting with an expert on the formation of Trusts and the possibility of meeting with the Charter Trustees regarding the Old Town Hall. Cllr Ashbee proposed the Old Town Hall working party should meet on 1</w:t>
      </w:r>
      <w:r w:rsidRPr="00302379">
        <w:rPr>
          <w:vertAlign w:val="superscript"/>
        </w:rPr>
        <w:t>st</w:t>
      </w:r>
      <w:r>
        <w:t xml:space="preserve"> September at 2.30 and Edwina Crowley (TDC) should be invited. Working party members: Cllr Johnson, Cllr Tomlinson, Cllr Ashbee, Cllr Curran and Cllr Dixon. Cllr Edwards gave his apologies.</w:t>
      </w:r>
    </w:p>
    <w:p w14:paraId="7A83CCE2" w14:textId="77777777" w:rsidR="009F6747" w:rsidRDefault="0012180B" w:rsidP="007D4034">
      <w:pPr>
        <w:pStyle w:val="NoSpacing"/>
      </w:pPr>
      <w:r>
        <w:t>There is a</w:t>
      </w:r>
      <w:r w:rsidR="00302379">
        <w:t xml:space="preserve"> Capital</w:t>
      </w:r>
      <w:r>
        <w:t xml:space="preserve"> pot</w:t>
      </w:r>
      <w:r w:rsidR="00302379">
        <w:t xml:space="preserve"> of £300K; bids have to be in by the </w:t>
      </w:r>
      <w:r w:rsidR="009F6747">
        <w:t xml:space="preserve">end </w:t>
      </w:r>
      <w:r w:rsidR="00302379">
        <w:t>of February.</w:t>
      </w:r>
      <w:r w:rsidR="009F6747">
        <w:t xml:space="preserve"> Cllr Johnson suggested inviting Edwina Crowley to a meeting of the Charter Trustees to give an update, including the possibility of a Heritage Lottery Bid.</w:t>
      </w:r>
    </w:p>
    <w:p w14:paraId="2D57EFBE" w14:textId="77777777" w:rsidR="009F6747" w:rsidRDefault="009F6747" w:rsidP="007D4034">
      <w:pPr>
        <w:pStyle w:val="NoSpacing"/>
      </w:pPr>
      <w:r>
        <w:t>Cllr Johnson suggested checking the insurance position on the Old Town Hall as the building is standing empty.</w:t>
      </w:r>
    </w:p>
    <w:p w14:paraId="21950665" w14:textId="77777777" w:rsidR="00302379" w:rsidRDefault="00302379" w:rsidP="007D4034">
      <w:pPr>
        <w:pStyle w:val="NoSpacing"/>
        <w:rPr>
          <w:b/>
        </w:rPr>
      </w:pPr>
    </w:p>
    <w:p w14:paraId="6D231745" w14:textId="77777777" w:rsidR="009F6747" w:rsidRDefault="009F6747" w:rsidP="007D4034">
      <w:pPr>
        <w:pStyle w:val="NoSpacing"/>
        <w:rPr>
          <w:b/>
        </w:rPr>
      </w:pPr>
      <w:r>
        <w:rPr>
          <w:b/>
        </w:rPr>
        <w:t>Minute 22</w:t>
      </w:r>
    </w:p>
    <w:p w14:paraId="7640B650" w14:textId="77777777" w:rsidR="009F6747" w:rsidRDefault="009F6747" w:rsidP="007D4034">
      <w:pPr>
        <w:pStyle w:val="NoSpacing"/>
        <w:rPr>
          <w:b/>
        </w:rPr>
      </w:pPr>
      <w:r>
        <w:rPr>
          <w:b/>
        </w:rPr>
        <w:t>Westgate</w:t>
      </w:r>
    </w:p>
    <w:p w14:paraId="2B9F0BD5" w14:textId="77777777" w:rsidR="009F6747" w:rsidRDefault="009F6747" w:rsidP="007D4034">
      <w:pPr>
        <w:pStyle w:val="NoSpacing"/>
      </w:pPr>
      <w:r>
        <w:t>Cllr Edwards read out a report from Tim Howes (TDC monitoring officer). In order to effect a change of status to Town Council, the Westgate Parish Councillors would have to pass a resolution and have it minuted. The Charter Trustees would require a letter and copy of the minutes to confirm this. Cllr Johnson expressed surprise that further consultation on the change was not required.</w:t>
      </w:r>
    </w:p>
    <w:p w14:paraId="0F95AC18" w14:textId="77777777" w:rsidR="009F6747" w:rsidRDefault="009F6747" w:rsidP="007D4034">
      <w:pPr>
        <w:pStyle w:val="NoSpacing"/>
      </w:pPr>
      <w:r>
        <w:t>A meeting of TDC’s full council will be held on 15</w:t>
      </w:r>
      <w:r w:rsidRPr="009F6747">
        <w:rPr>
          <w:vertAlign w:val="superscript"/>
        </w:rPr>
        <w:t>th</w:t>
      </w:r>
      <w:r>
        <w:t xml:space="preserve"> October when Westgate would present itself as Westgate-On-Sea Town Council.</w:t>
      </w:r>
    </w:p>
    <w:p w14:paraId="7BF7D3A8" w14:textId="77777777" w:rsidR="009F6747" w:rsidRDefault="009F6747" w:rsidP="007D4034">
      <w:pPr>
        <w:pStyle w:val="NoSpacing"/>
      </w:pPr>
      <w:r>
        <w:t>James Brazier was invited to give an update on Westgate.</w:t>
      </w:r>
    </w:p>
    <w:p w14:paraId="6D7FC40C" w14:textId="77777777" w:rsidR="009F6747" w:rsidRDefault="009F6747" w:rsidP="007D4034">
      <w:pPr>
        <w:pStyle w:val="NoSpacing"/>
      </w:pPr>
    </w:p>
    <w:p w14:paraId="5990EF7A" w14:textId="77777777" w:rsidR="009F6747" w:rsidRDefault="009F6747" w:rsidP="007D4034">
      <w:pPr>
        <w:pStyle w:val="NoSpacing"/>
      </w:pPr>
      <w:r>
        <w:t>Approval was given to the figure recommended by Tim How</w:t>
      </w:r>
      <w:r w:rsidR="0012180B">
        <w:t>es.</w:t>
      </w:r>
    </w:p>
    <w:p w14:paraId="5D2D73E1" w14:textId="77777777" w:rsidR="00130C44" w:rsidRDefault="009F6747" w:rsidP="007D4034">
      <w:pPr>
        <w:pStyle w:val="NoSpacing"/>
      </w:pPr>
      <w:r>
        <w:t>Cllr Dixon pro</w:t>
      </w:r>
      <w:r w:rsidR="0012180B">
        <w:t>posed and Cllr Johnson seconded that a cheque fo</w:t>
      </w:r>
      <w:r w:rsidR="00D70C2D">
        <w:t xml:space="preserve">r the amount of £20,643.21 plus £30,000, as advised by TDC, </w:t>
      </w:r>
    </w:p>
    <w:p w14:paraId="6A437F40" w14:textId="77777777" w:rsidR="00130C44" w:rsidRDefault="00130C44">
      <w:r>
        <w:br w:type="page"/>
      </w:r>
    </w:p>
    <w:p w14:paraId="2840038C" w14:textId="33C36697" w:rsidR="009F6747" w:rsidRDefault="0012180B" w:rsidP="007D4034">
      <w:pPr>
        <w:pStyle w:val="NoSpacing"/>
      </w:pPr>
      <w:bookmarkStart w:id="0" w:name="_GoBack"/>
      <w:bookmarkEnd w:id="0"/>
      <w:r>
        <w:lastRenderedPageBreak/>
        <w:t xml:space="preserve"> should be sent to Westgate PC, together with the two Westgate cups,  in full and final settlement. Cllr Ashbee abstained from the vote.</w:t>
      </w:r>
    </w:p>
    <w:p w14:paraId="3AD4DEBD" w14:textId="77777777" w:rsidR="0012180B" w:rsidRDefault="0012180B" w:rsidP="007D4034">
      <w:pPr>
        <w:pStyle w:val="NoSpacing"/>
      </w:pPr>
    </w:p>
    <w:p w14:paraId="1371BA13" w14:textId="77777777" w:rsidR="0012180B" w:rsidRDefault="0012180B" w:rsidP="007D4034">
      <w:pPr>
        <w:pStyle w:val="NoSpacing"/>
        <w:rPr>
          <w:b/>
        </w:rPr>
      </w:pPr>
      <w:r>
        <w:rPr>
          <w:b/>
        </w:rPr>
        <w:t>Minute 23</w:t>
      </w:r>
    </w:p>
    <w:p w14:paraId="0CFC3456" w14:textId="77777777" w:rsidR="0012180B" w:rsidRDefault="0012180B" w:rsidP="007D4034">
      <w:pPr>
        <w:pStyle w:val="NoSpacing"/>
        <w:rPr>
          <w:b/>
        </w:rPr>
      </w:pPr>
      <w:r>
        <w:rPr>
          <w:b/>
        </w:rPr>
        <w:t>Town Hall.</w:t>
      </w:r>
    </w:p>
    <w:p w14:paraId="42707B05" w14:textId="77777777" w:rsidR="0012180B" w:rsidRDefault="0012180B" w:rsidP="007D4034">
      <w:pPr>
        <w:pStyle w:val="NoSpacing"/>
      </w:pPr>
      <w:r>
        <w:t>Update already given under Matters Arising.</w:t>
      </w:r>
    </w:p>
    <w:p w14:paraId="702C35FF" w14:textId="77777777" w:rsidR="0012180B" w:rsidRDefault="0012180B" w:rsidP="007D4034">
      <w:pPr>
        <w:pStyle w:val="NoSpacing"/>
      </w:pPr>
    </w:p>
    <w:p w14:paraId="6B2066E7" w14:textId="77777777" w:rsidR="0012180B" w:rsidRDefault="0012180B" w:rsidP="007D4034">
      <w:pPr>
        <w:pStyle w:val="NoSpacing"/>
        <w:rPr>
          <w:b/>
        </w:rPr>
      </w:pPr>
      <w:r>
        <w:rPr>
          <w:b/>
        </w:rPr>
        <w:t>Minute 24</w:t>
      </w:r>
    </w:p>
    <w:p w14:paraId="5518A214" w14:textId="77777777" w:rsidR="0012180B" w:rsidRDefault="0012180B" w:rsidP="007D4034">
      <w:pPr>
        <w:pStyle w:val="NoSpacing"/>
        <w:rPr>
          <w:b/>
        </w:rPr>
      </w:pPr>
      <w:r>
        <w:rPr>
          <w:b/>
        </w:rPr>
        <w:t>Cleaning at Media Centre</w:t>
      </w:r>
    </w:p>
    <w:p w14:paraId="2D0EC457" w14:textId="77777777" w:rsidR="0012180B" w:rsidRDefault="0012180B" w:rsidP="007D4034">
      <w:pPr>
        <w:pStyle w:val="NoSpacing"/>
      </w:pPr>
      <w:r>
        <w:t>Cllr Edwards advised that cleaning charges will be based on square footage and would be approximately £70 per month. Cleaning of public areas is generally poor. Cllr Jaye-Jones enquired whether the leaseholder has a full-repairing lease and what terms are included wtherein.</w:t>
      </w:r>
    </w:p>
    <w:p w14:paraId="2A8F06BD" w14:textId="77777777" w:rsidR="0012180B" w:rsidRDefault="0012180B" w:rsidP="007D4034">
      <w:pPr>
        <w:pStyle w:val="NoSpacing"/>
      </w:pPr>
    </w:p>
    <w:p w14:paraId="4C023EED" w14:textId="77777777" w:rsidR="0012180B" w:rsidRDefault="0012180B" w:rsidP="007D4034">
      <w:pPr>
        <w:pStyle w:val="NoSpacing"/>
        <w:rPr>
          <w:b/>
        </w:rPr>
      </w:pPr>
      <w:r>
        <w:rPr>
          <w:b/>
        </w:rPr>
        <w:t>Minute 25</w:t>
      </w:r>
    </w:p>
    <w:p w14:paraId="0D34E1C4" w14:textId="77777777" w:rsidR="0012180B" w:rsidRDefault="0012180B" w:rsidP="007D4034">
      <w:pPr>
        <w:pStyle w:val="NoSpacing"/>
        <w:rPr>
          <w:b/>
        </w:rPr>
      </w:pPr>
      <w:r>
        <w:rPr>
          <w:b/>
        </w:rPr>
        <w:t>Finance</w:t>
      </w:r>
    </w:p>
    <w:p w14:paraId="40C5E39C" w14:textId="77777777" w:rsidR="0012180B" w:rsidRDefault="0012180B" w:rsidP="007D4034">
      <w:pPr>
        <w:pStyle w:val="NoSpacing"/>
      </w:pPr>
      <w:r>
        <w:t>Cllr Ashbee asked what would be the running costs of the Old Town Hall if the Charter Trustees were to move back in. If the Media Centre proves to be too costly, we may have to look elsewhere.</w:t>
      </w:r>
      <w:r w:rsidR="006C0F3F">
        <w:t xml:space="preserve"> This should be for the working party to consider.</w:t>
      </w:r>
    </w:p>
    <w:p w14:paraId="02B9B57C" w14:textId="77777777" w:rsidR="006C0F3F" w:rsidRDefault="006C0F3F" w:rsidP="007D4034">
      <w:pPr>
        <w:pStyle w:val="NoSpacing"/>
      </w:pPr>
      <w:r>
        <w:t xml:space="preserve">Cllr Jaye-Jones requested that a full break-down of costs for each Centre be provided 4-5 days prior to each meeting. Carol Partington agreed to email these across to each member. </w:t>
      </w:r>
    </w:p>
    <w:p w14:paraId="29741969" w14:textId="77777777" w:rsidR="006C0F3F" w:rsidRPr="0012180B" w:rsidRDefault="006C0F3F" w:rsidP="007D4034">
      <w:pPr>
        <w:pStyle w:val="NoSpacing"/>
      </w:pPr>
      <w:r>
        <w:t>Cllr Johnson proposed and Cllr Ashbee seconded that the financial report be accepted. Passed nem con.</w:t>
      </w:r>
    </w:p>
    <w:p w14:paraId="65FF8FEF" w14:textId="77777777" w:rsidR="0012180B" w:rsidRDefault="0012180B" w:rsidP="007D4034">
      <w:pPr>
        <w:pStyle w:val="NoSpacing"/>
      </w:pPr>
    </w:p>
    <w:p w14:paraId="1841BCE9" w14:textId="77777777" w:rsidR="006C0F3F" w:rsidRDefault="006C0F3F" w:rsidP="007D4034">
      <w:pPr>
        <w:pStyle w:val="NoSpacing"/>
        <w:rPr>
          <w:b/>
        </w:rPr>
      </w:pPr>
      <w:r>
        <w:rPr>
          <w:b/>
        </w:rPr>
        <w:t>Minute 26</w:t>
      </w:r>
    </w:p>
    <w:p w14:paraId="2CF8FE81" w14:textId="77777777" w:rsidR="006C0F3F" w:rsidRDefault="006C0F3F" w:rsidP="007D4034">
      <w:pPr>
        <w:pStyle w:val="NoSpacing"/>
        <w:rPr>
          <w:b/>
        </w:rPr>
      </w:pPr>
      <w:r>
        <w:rPr>
          <w:b/>
        </w:rPr>
        <w:t>Any Other Business</w:t>
      </w:r>
    </w:p>
    <w:p w14:paraId="674855C1" w14:textId="77777777" w:rsidR="006C0F3F" w:rsidRDefault="006C0F3F" w:rsidP="007D4034">
      <w:pPr>
        <w:pStyle w:val="NoSpacing"/>
      </w:pPr>
      <w:r>
        <w:t>Cllr Edwards thanked Cllr Ashbee and Cllr Tomlinson for flowers on the roundabout.</w:t>
      </w:r>
    </w:p>
    <w:p w14:paraId="5D0EC479" w14:textId="77777777" w:rsidR="006C0F3F" w:rsidRDefault="006C0F3F" w:rsidP="007D4034">
      <w:pPr>
        <w:pStyle w:val="NoSpacing"/>
      </w:pPr>
      <w:r>
        <w:t>Cllr Edwards thanked the Charter Trustees who supported the VJ ceremony at the War Memorial.</w:t>
      </w:r>
    </w:p>
    <w:p w14:paraId="1A943D5C" w14:textId="77777777" w:rsidR="006C0F3F" w:rsidRDefault="006C0F3F" w:rsidP="007D4034">
      <w:pPr>
        <w:pStyle w:val="NoSpacing"/>
      </w:pPr>
      <w:r>
        <w:t>Cllr Ashbee welcomed Ingrid Spencer to ‘the team’.</w:t>
      </w:r>
    </w:p>
    <w:p w14:paraId="4402BF60" w14:textId="77777777" w:rsidR="006C0F3F" w:rsidRDefault="006C0F3F" w:rsidP="007D4034">
      <w:pPr>
        <w:pStyle w:val="NoSpacing"/>
      </w:pPr>
      <w:r>
        <w:t>Cllr Johnson’s Burgess robes have not yet arrived. Cllr Johnson wants a low-key inauguration ceremony.</w:t>
      </w:r>
    </w:p>
    <w:p w14:paraId="38748E42" w14:textId="77777777" w:rsidR="006C0F3F" w:rsidRDefault="006C0F3F" w:rsidP="007D4034">
      <w:pPr>
        <w:pStyle w:val="NoSpacing"/>
      </w:pPr>
      <w:r>
        <w:t>Cllr Ashbee proposed and Cllr Dixon seconded the formation of a small events committee. Cllrs, Tomlinson, E. Hillman, Dixon and Game volunteered.</w:t>
      </w:r>
    </w:p>
    <w:p w14:paraId="6A823F48" w14:textId="77777777" w:rsidR="006C0F3F" w:rsidRDefault="006C0F3F" w:rsidP="007D4034">
      <w:pPr>
        <w:pStyle w:val="NoSpacing"/>
      </w:pPr>
      <w:r>
        <w:t>Cllr E. Hillman is interested in fund-raising</w:t>
      </w:r>
    </w:p>
    <w:p w14:paraId="21C2AE09" w14:textId="77777777" w:rsidR="006C0F3F" w:rsidRDefault="006C0F3F" w:rsidP="007D4034">
      <w:pPr>
        <w:pStyle w:val="NoSpacing"/>
      </w:pPr>
    </w:p>
    <w:p w14:paraId="449B52EE" w14:textId="77777777" w:rsidR="006C0F3F" w:rsidRDefault="006C0F3F" w:rsidP="007D4034">
      <w:pPr>
        <w:pStyle w:val="NoSpacing"/>
        <w:rPr>
          <w:b/>
        </w:rPr>
      </w:pPr>
      <w:r>
        <w:t xml:space="preserve">The Mayor thanked the Trustees for attending and the meeting closed at </w:t>
      </w:r>
      <w:r>
        <w:rPr>
          <w:b/>
        </w:rPr>
        <w:t>8.15p.m.</w:t>
      </w:r>
    </w:p>
    <w:p w14:paraId="15C94F21" w14:textId="77777777" w:rsidR="006C0F3F" w:rsidRDefault="006C0F3F" w:rsidP="007D4034">
      <w:pPr>
        <w:pStyle w:val="NoSpacing"/>
        <w:rPr>
          <w:b/>
        </w:rPr>
      </w:pPr>
    </w:p>
    <w:p w14:paraId="66ED5038" w14:textId="77777777" w:rsidR="006C0F3F" w:rsidRPr="006C0F3F" w:rsidRDefault="006C0F3F" w:rsidP="007D4034">
      <w:pPr>
        <w:pStyle w:val="NoSpacing"/>
        <w:rPr>
          <w:b/>
        </w:rPr>
      </w:pPr>
      <w:r>
        <w:rPr>
          <w:b/>
        </w:rPr>
        <w:t>Date of Next Meeting:</w:t>
      </w:r>
      <w:r>
        <w:rPr>
          <w:b/>
        </w:rPr>
        <w:tab/>
        <w:t>19</w:t>
      </w:r>
      <w:r w:rsidRPr="006C0F3F">
        <w:rPr>
          <w:b/>
          <w:vertAlign w:val="superscript"/>
        </w:rPr>
        <w:t>th</w:t>
      </w:r>
      <w:r>
        <w:rPr>
          <w:b/>
        </w:rPr>
        <w:t xml:space="preserve">  October 2015</w:t>
      </w:r>
    </w:p>
    <w:sectPr w:rsidR="006C0F3F" w:rsidRPr="006C0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34"/>
    <w:rsid w:val="00047616"/>
    <w:rsid w:val="0012180B"/>
    <w:rsid w:val="00130C44"/>
    <w:rsid w:val="00302379"/>
    <w:rsid w:val="006C0F3F"/>
    <w:rsid w:val="007D4034"/>
    <w:rsid w:val="009F6747"/>
    <w:rsid w:val="00D7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BEAB"/>
  <w15:chartTrackingRefBased/>
  <w15:docId w15:val="{8AD6AD70-7158-4C29-AC24-3759DA3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034"/>
    <w:pPr>
      <w:spacing w:after="0" w:line="240" w:lineRule="auto"/>
    </w:pPr>
  </w:style>
  <w:style w:type="paragraph" w:styleId="BalloonText">
    <w:name w:val="Balloon Text"/>
    <w:basedOn w:val="Normal"/>
    <w:link w:val="BalloonTextChar"/>
    <w:uiPriority w:val="99"/>
    <w:semiHidden/>
    <w:unhideWhenUsed/>
    <w:rsid w:val="00130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Charter Trustees</cp:lastModifiedBy>
  <cp:revision>3</cp:revision>
  <cp:lastPrinted>2015-09-18T12:08:00Z</cp:lastPrinted>
  <dcterms:created xsi:type="dcterms:W3CDTF">2015-09-16T14:32:00Z</dcterms:created>
  <dcterms:modified xsi:type="dcterms:W3CDTF">2015-09-18T12:10:00Z</dcterms:modified>
</cp:coreProperties>
</file>