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8D7E" w14:textId="03D67956" w:rsidR="003E280C" w:rsidRDefault="00E17FD5" w:rsidP="00E17FD5">
      <w:pPr>
        <w:jc w:val="center"/>
        <w:rPr>
          <w:rFonts w:ascii="Arial" w:hAnsi="Arial" w:cs="Arial"/>
          <w:b/>
          <w:bCs/>
          <w:u w:val="single"/>
        </w:rPr>
      </w:pPr>
      <w:r>
        <w:rPr>
          <w:rFonts w:ascii="Arial" w:hAnsi="Arial" w:cs="Arial"/>
          <w:b/>
          <w:bCs/>
          <w:u w:val="single"/>
        </w:rPr>
        <w:t>MINUTES OF THE CHARTER TRUSTEE MEETING</w:t>
      </w:r>
    </w:p>
    <w:p w14:paraId="55F99D06" w14:textId="7555F192" w:rsidR="00E17FD5" w:rsidRDefault="00E17FD5" w:rsidP="00E17FD5">
      <w:pPr>
        <w:jc w:val="center"/>
        <w:rPr>
          <w:rFonts w:ascii="Arial" w:hAnsi="Arial" w:cs="Arial"/>
          <w:b/>
          <w:bCs/>
          <w:u w:val="single"/>
        </w:rPr>
      </w:pPr>
      <w:r>
        <w:rPr>
          <w:rFonts w:ascii="Arial" w:hAnsi="Arial" w:cs="Arial"/>
          <w:b/>
          <w:bCs/>
          <w:u w:val="single"/>
        </w:rPr>
        <w:t>HELD MONDAY 27</w:t>
      </w:r>
      <w:r w:rsidRPr="00E17FD5">
        <w:rPr>
          <w:rFonts w:ascii="Arial" w:hAnsi="Arial" w:cs="Arial"/>
          <w:b/>
          <w:bCs/>
          <w:u w:val="single"/>
          <w:vertAlign w:val="superscript"/>
        </w:rPr>
        <w:t>TH</w:t>
      </w:r>
      <w:r>
        <w:rPr>
          <w:rFonts w:ascii="Arial" w:hAnsi="Arial" w:cs="Arial"/>
          <w:b/>
          <w:bCs/>
          <w:u w:val="single"/>
        </w:rPr>
        <w:t xml:space="preserve"> JULY 2020</w:t>
      </w:r>
    </w:p>
    <w:p w14:paraId="7D215177" w14:textId="55261DD7" w:rsidR="00E17FD5" w:rsidRDefault="00E17FD5" w:rsidP="00E17FD5">
      <w:pPr>
        <w:jc w:val="center"/>
        <w:rPr>
          <w:rFonts w:ascii="Arial" w:hAnsi="Arial" w:cs="Arial"/>
          <w:b/>
          <w:bCs/>
          <w:u w:val="single"/>
        </w:rPr>
      </w:pPr>
      <w:r>
        <w:rPr>
          <w:rFonts w:ascii="Arial" w:hAnsi="Arial" w:cs="Arial"/>
          <w:b/>
          <w:bCs/>
          <w:u w:val="single"/>
        </w:rPr>
        <w:t>6.00P.M VIDEO CONFERENCE</w:t>
      </w:r>
    </w:p>
    <w:p w14:paraId="3253B0C0" w14:textId="4FB081F4" w:rsidR="00E17FD5" w:rsidRDefault="00E17FD5" w:rsidP="00E17FD5">
      <w:pPr>
        <w:jc w:val="center"/>
        <w:rPr>
          <w:rFonts w:ascii="Arial" w:hAnsi="Arial" w:cs="Arial"/>
          <w:b/>
          <w:bCs/>
          <w:u w:val="single"/>
        </w:rPr>
      </w:pPr>
    </w:p>
    <w:p w14:paraId="41763D11" w14:textId="7070E78D" w:rsidR="00E17FD5" w:rsidRDefault="00E17FD5" w:rsidP="00E17FD5">
      <w:pPr>
        <w:ind w:left="1440" w:hanging="1440"/>
        <w:rPr>
          <w:rFonts w:ascii="Arial" w:hAnsi="Arial" w:cs="Arial"/>
        </w:rPr>
      </w:pPr>
      <w:r>
        <w:rPr>
          <w:rFonts w:ascii="Arial" w:hAnsi="Arial" w:cs="Arial"/>
          <w:b/>
          <w:bCs/>
          <w:u w:val="single"/>
        </w:rPr>
        <w:t>PRESENT:</w:t>
      </w:r>
      <w:r>
        <w:rPr>
          <w:rFonts w:ascii="Arial" w:hAnsi="Arial" w:cs="Arial"/>
        </w:rPr>
        <w:tab/>
        <w:t xml:space="preserve">Cllr Mick Tomlinson (Chair), Cllr Kerry Boyd, Cllr Alan </w:t>
      </w:r>
      <w:proofErr w:type="gramStart"/>
      <w:r>
        <w:rPr>
          <w:rFonts w:ascii="Arial" w:hAnsi="Arial" w:cs="Arial"/>
        </w:rPr>
        <w:t xml:space="preserve">Currie,   </w:t>
      </w:r>
      <w:proofErr w:type="gramEnd"/>
      <w:r>
        <w:rPr>
          <w:rFonts w:ascii="Arial" w:hAnsi="Arial" w:cs="Arial"/>
        </w:rPr>
        <w:t xml:space="preserve">                    Cllr Pauline </w:t>
      </w:r>
      <w:proofErr w:type="spellStart"/>
      <w:r>
        <w:rPr>
          <w:rFonts w:ascii="Arial" w:hAnsi="Arial" w:cs="Arial"/>
        </w:rPr>
        <w:t>Farrance</w:t>
      </w:r>
      <w:proofErr w:type="spellEnd"/>
      <w:r>
        <w:rPr>
          <w:rFonts w:ascii="Arial" w:hAnsi="Arial" w:cs="Arial"/>
        </w:rPr>
        <w:t xml:space="preserve">, Cllr Lesley Game,  Cllr Heather Keen, </w:t>
      </w:r>
      <w:r w:rsidR="001C5D72">
        <w:rPr>
          <w:rFonts w:ascii="Arial" w:hAnsi="Arial" w:cs="Arial"/>
        </w:rPr>
        <w:t xml:space="preserve">                       </w:t>
      </w:r>
      <w:r>
        <w:rPr>
          <w:rFonts w:ascii="Arial" w:hAnsi="Arial" w:cs="Arial"/>
        </w:rPr>
        <w:t xml:space="preserve">Cllr Harry Scobie, Cllr Horace Shrubb,  Cllr Cedric </w:t>
      </w:r>
      <w:proofErr w:type="spellStart"/>
      <w:r>
        <w:rPr>
          <w:rFonts w:ascii="Arial" w:hAnsi="Arial" w:cs="Arial"/>
        </w:rPr>
        <w:t>Towning</w:t>
      </w:r>
      <w:proofErr w:type="spellEnd"/>
      <w:r>
        <w:rPr>
          <w:rFonts w:ascii="Arial" w:hAnsi="Arial" w:cs="Arial"/>
        </w:rPr>
        <w:t>, Cllr Rob Yates.</w:t>
      </w:r>
    </w:p>
    <w:p w14:paraId="36700F7F" w14:textId="20D74C0D" w:rsidR="000A7AD9" w:rsidRPr="000A7AD9" w:rsidRDefault="000A7AD9" w:rsidP="00E17FD5">
      <w:pPr>
        <w:ind w:left="1440" w:hanging="1440"/>
        <w:rPr>
          <w:rFonts w:ascii="Arial" w:hAnsi="Arial" w:cs="Arial"/>
        </w:rPr>
      </w:pPr>
      <w:r>
        <w:rPr>
          <w:rFonts w:ascii="Arial" w:hAnsi="Arial" w:cs="Arial"/>
        </w:rPr>
        <w:tab/>
      </w:r>
      <w:proofErr w:type="gramStart"/>
      <w:r>
        <w:rPr>
          <w:rFonts w:ascii="Arial" w:hAnsi="Arial" w:cs="Arial"/>
        </w:rPr>
        <w:t>Also</w:t>
      </w:r>
      <w:proofErr w:type="gramEnd"/>
      <w:r>
        <w:rPr>
          <w:rFonts w:ascii="Arial" w:hAnsi="Arial" w:cs="Arial"/>
        </w:rPr>
        <w:t xml:space="preserve"> in attendance: Ingrid Spencer,</w:t>
      </w:r>
      <w:r w:rsidR="00F1373B">
        <w:rPr>
          <w:rFonts w:ascii="Arial" w:hAnsi="Arial" w:cs="Arial"/>
        </w:rPr>
        <w:t xml:space="preserve"> </w:t>
      </w:r>
      <w:r>
        <w:rPr>
          <w:rFonts w:ascii="Arial" w:hAnsi="Arial" w:cs="Arial"/>
        </w:rPr>
        <w:t>Clerk to the Margate Charter Trustees</w:t>
      </w:r>
    </w:p>
    <w:p w14:paraId="2CB5EC41" w14:textId="29203B6D" w:rsidR="00E17FD5" w:rsidRDefault="00E17FD5" w:rsidP="00E17FD5">
      <w:pPr>
        <w:ind w:left="1440" w:hanging="1440"/>
        <w:rPr>
          <w:rFonts w:ascii="Arial" w:hAnsi="Arial" w:cs="Arial"/>
          <w:b/>
          <w:bCs/>
          <w:u w:val="single"/>
        </w:rPr>
      </w:pPr>
      <w:r>
        <w:rPr>
          <w:rFonts w:ascii="Arial" w:hAnsi="Arial" w:cs="Arial"/>
          <w:b/>
          <w:bCs/>
          <w:u w:val="single"/>
        </w:rPr>
        <w:t>No Apologies Received:</w:t>
      </w:r>
    </w:p>
    <w:p w14:paraId="54949E36" w14:textId="7C78519D" w:rsidR="00E17FD5" w:rsidRDefault="00E17FD5" w:rsidP="00E17FD5">
      <w:pPr>
        <w:pStyle w:val="NoSpacing"/>
        <w:rPr>
          <w:rFonts w:ascii="Arial" w:hAnsi="Arial" w:cs="Arial"/>
        </w:rPr>
      </w:pPr>
      <w:r>
        <w:tab/>
      </w:r>
      <w:r>
        <w:tab/>
      </w:r>
      <w:r w:rsidRPr="00E17FD5">
        <w:rPr>
          <w:rFonts w:ascii="Arial" w:hAnsi="Arial" w:cs="Arial"/>
        </w:rPr>
        <w:t xml:space="preserve">Cllr Ash Ashbee, Cllr John Dennis, Cllr Ruth Duckworth, Cllr Linda Potts, </w:t>
      </w:r>
    </w:p>
    <w:p w14:paraId="2EDFEB8C" w14:textId="29B55283" w:rsidR="00E17FD5" w:rsidRDefault="00E17FD5" w:rsidP="00E17FD5">
      <w:pPr>
        <w:pStyle w:val="NoSpacing"/>
        <w:rPr>
          <w:rFonts w:ascii="Arial" w:hAnsi="Arial" w:cs="Arial"/>
        </w:rPr>
      </w:pPr>
      <w:r>
        <w:rPr>
          <w:rFonts w:ascii="Arial" w:hAnsi="Arial" w:cs="Arial"/>
        </w:rPr>
        <w:tab/>
      </w:r>
      <w:r>
        <w:rPr>
          <w:rFonts w:ascii="Arial" w:hAnsi="Arial" w:cs="Arial"/>
        </w:rPr>
        <w:tab/>
        <w:t>Cllr Gary Taylor</w:t>
      </w:r>
      <w:r w:rsidR="00460A0C">
        <w:rPr>
          <w:rFonts w:ascii="Arial" w:hAnsi="Arial" w:cs="Arial"/>
        </w:rPr>
        <w:t>, Cllr Candy Gregory</w:t>
      </w:r>
    </w:p>
    <w:p w14:paraId="1E096C9E" w14:textId="77777777" w:rsidR="00E17FD5" w:rsidRDefault="00E17FD5" w:rsidP="00E17FD5">
      <w:pPr>
        <w:pStyle w:val="NoSpacing"/>
        <w:rPr>
          <w:rFonts w:ascii="Arial" w:hAnsi="Arial" w:cs="Arial"/>
        </w:rPr>
      </w:pPr>
    </w:p>
    <w:p w14:paraId="6152AD14" w14:textId="546F2C20" w:rsidR="00E17FD5" w:rsidRDefault="00E17FD5" w:rsidP="00E17FD5">
      <w:pPr>
        <w:pStyle w:val="NoSpacing"/>
        <w:rPr>
          <w:rFonts w:ascii="Arial" w:hAnsi="Arial" w:cs="Arial"/>
        </w:rPr>
      </w:pPr>
      <w:r>
        <w:rPr>
          <w:rFonts w:ascii="Arial" w:hAnsi="Arial" w:cs="Arial"/>
          <w:b/>
          <w:bCs/>
          <w:u w:val="single"/>
        </w:rPr>
        <w:t xml:space="preserve">MINUTE </w:t>
      </w:r>
      <w:r w:rsidRPr="00E17FD5">
        <w:rPr>
          <w:rFonts w:ascii="Arial" w:hAnsi="Arial" w:cs="Arial"/>
          <w:b/>
          <w:bCs/>
        </w:rPr>
        <w:t>1</w:t>
      </w:r>
      <w:r>
        <w:rPr>
          <w:rFonts w:ascii="Arial" w:hAnsi="Arial" w:cs="Arial"/>
          <w:b/>
          <w:bCs/>
        </w:rPr>
        <w:tab/>
      </w:r>
      <w:r w:rsidRPr="00E17FD5">
        <w:rPr>
          <w:rFonts w:ascii="Arial" w:hAnsi="Arial" w:cs="Arial"/>
          <w:b/>
          <w:bCs/>
        </w:rPr>
        <w:t>APOLOGIES</w:t>
      </w:r>
      <w:r>
        <w:rPr>
          <w:rFonts w:ascii="Arial" w:hAnsi="Arial" w:cs="Arial"/>
        </w:rPr>
        <w:tab/>
        <w:t>Cllr Helen Whitehead</w:t>
      </w:r>
    </w:p>
    <w:p w14:paraId="47FCA1EA" w14:textId="77777777" w:rsidR="00DF5309" w:rsidRDefault="00DF5309" w:rsidP="00E17FD5">
      <w:pPr>
        <w:pStyle w:val="NoSpacing"/>
        <w:rPr>
          <w:rFonts w:ascii="Arial" w:hAnsi="Arial" w:cs="Arial"/>
        </w:rPr>
      </w:pPr>
    </w:p>
    <w:p w14:paraId="0C9CAF26" w14:textId="30913891" w:rsidR="00DF5309" w:rsidRDefault="00DF5309" w:rsidP="000A7AD9">
      <w:pPr>
        <w:pStyle w:val="NoSpacing"/>
        <w:ind w:left="720" w:firstLine="720"/>
        <w:rPr>
          <w:rFonts w:ascii="Arial" w:hAnsi="Arial" w:cs="Arial"/>
        </w:rPr>
      </w:pPr>
      <w:r w:rsidRPr="00DF5309">
        <w:rPr>
          <w:rFonts w:ascii="Arial" w:hAnsi="Arial" w:cs="Arial"/>
          <w:u w:val="single"/>
        </w:rPr>
        <w:t>The Mayor advised Charter Trustees this meeting would be recorded</w:t>
      </w:r>
    </w:p>
    <w:p w14:paraId="7170CA0E" w14:textId="0F04657D" w:rsidR="00E17FD5" w:rsidRDefault="00E17FD5" w:rsidP="00E17FD5">
      <w:pPr>
        <w:pStyle w:val="NoSpacing"/>
        <w:rPr>
          <w:rFonts w:ascii="Arial" w:hAnsi="Arial" w:cs="Arial"/>
        </w:rPr>
      </w:pPr>
    </w:p>
    <w:p w14:paraId="36B61D30" w14:textId="11C73A0E" w:rsidR="00E17FD5" w:rsidRDefault="00E17FD5" w:rsidP="00E17FD5">
      <w:pPr>
        <w:pStyle w:val="NoSpacing"/>
        <w:rPr>
          <w:rFonts w:ascii="Arial" w:hAnsi="Arial" w:cs="Arial"/>
        </w:rPr>
      </w:pPr>
      <w:r>
        <w:rPr>
          <w:rFonts w:ascii="Arial" w:hAnsi="Arial" w:cs="Arial"/>
          <w:b/>
          <w:bCs/>
          <w:u w:val="single"/>
        </w:rPr>
        <w:t>MINUTE 2</w:t>
      </w:r>
      <w:r>
        <w:rPr>
          <w:rFonts w:ascii="Arial" w:hAnsi="Arial" w:cs="Arial"/>
          <w:b/>
          <w:bCs/>
        </w:rPr>
        <w:tab/>
        <w:t>DECLARATION OF INTERESTS</w:t>
      </w:r>
    </w:p>
    <w:p w14:paraId="230AF44B" w14:textId="39653D44" w:rsidR="00E17FD5" w:rsidRDefault="00E17FD5" w:rsidP="00E17FD5">
      <w:pPr>
        <w:pStyle w:val="NoSpacing"/>
        <w:rPr>
          <w:rFonts w:ascii="Arial" w:hAnsi="Arial" w:cs="Arial"/>
        </w:rPr>
      </w:pPr>
      <w:r>
        <w:rPr>
          <w:rFonts w:ascii="Arial" w:hAnsi="Arial" w:cs="Arial"/>
        </w:rPr>
        <w:tab/>
      </w:r>
      <w:r>
        <w:rPr>
          <w:rFonts w:ascii="Arial" w:hAnsi="Arial" w:cs="Arial"/>
        </w:rPr>
        <w:tab/>
        <w:t>None received</w:t>
      </w:r>
    </w:p>
    <w:p w14:paraId="6B88A436" w14:textId="729FA3D5" w:rsidR="00DF5309" w:rsidRPr="00DF5309" w:rsidRDefault="00DF5309" w:rsidP="00E17FD5">
      <w:pPr>
        <w:pStyle w:val="NoSpacing"/>
        <w:rPr>
          <w:rFonts w:ascii="Arial" w:hAnsi="Arial" w:cs="Arial"/>
          <w:u w:val="single"/>
        </w:rPr>
      </w:pPr>
    </w:p>
    <w:p w14:paraId="1008D835" w14:textId="3E5B12FD" w:rsidR="00E17FD5" w:rsidRPr="00DF5309" w:rsidRDefault="00E17FD5" w:rsidP="00E17FD5">
      <w:pPr>
        <w:pStyle w:val="NoSpacing"/>
        <w:rPr>
          <w:rFonts w:ascii="Arial" w:hAnsi="Arial" w:cs="Arial"/>
          <w:u w:val="single"/>
        </w:rPr>
      </w:pPr>
    </w:p>
    <w:p w14:paraId="46F4546B" w14:textId="715D1DEF" w:rsidR="00E17FD5" w:rsidRDefault="00E17FD5" w:rsidP="00E17FD5">
      <w:pPr>
        <w:pStyle w:val="NoSpacing"/>
        <w:rPr>
          <w:rFonts w:ascii="Arial" w:hAnsi="Arial" w:cs="Arial"/>
          <w:b/>
          <w:bCs/>
        </w:rPr>
      </w:pPr>
      <w:r>
        <w:rPr>
          <w:rFonts w:ascii="Arial" w:hAnsi="Arial" w:cs="Arial"/>
          <w:b/>
          <w:bCs/>
          <w:u w:val="single"/>
        </w:rPr>
        <w:t>MINUTE 3</w:t>
      </w:r>
      <w:r>
        <w:rPr>
          <w:rFonts w:ascii="Arial" w:hAnsi="Arial" w:cs="Arial"/>
          <w:b/>
          <w:bCs/>
        </w:rPr>
        <w:tab/>
        <w:t>MINUTES OF MEETING HELD 24</w:t>
      </w:r>
      <w:r w:rsidRPr="00E17FD5">
        <w:rPr>
          <w:rFonts w:ascii="Arial" w:hAnsi="Arial" w:cs="Arial"/>
          <w:b/>
          <w:bCs/>
          <w:vertAlign w:val="superscript"/>
        </w:rPr>
        <w:t>TH</w:t>
      </w:r>
      <w:r>
        <w:rPr>
          <w:rFonts w:ascii="Arial" w:hAnsi="Arial" w:cs="Arial"/>
          <w:b/>
          <w:bCs/>
        </w:rPr>
        <w:t xml:space="preserve"> APRIL 2020</w:t>
      </w:r>
    </w:p>
    <w:p w14:paraId="1C5247E5" w14:textId="0BC2BA15" w:rsidR="00DF5309" w:rsidRDefault="00DF5309" w:rsidP="00E17FD5">
      <w:pPr>
        <w:pStyle w:val="NoSpacing"/>
        <w:rPr>
          <w:rFonts w:ascii="Arial" w:hAnsi="Arial" w:cs="Arial"/>
        </w:rPr>
      </w:pPr>
      <w:r>
        <w:rPr>
          <w:rFonts w:ascii="Arial" w:hAnsi="Arial" w:cs="Arial"/>
          <w:b/>
          <w:bCs/>
        </w:rPr>
        <w:tab/>
      </w:r>
      <w:r>
        <w:rPr>
          <w:rFonts w:ascii="Arial" w:hAnsi="Arial" w:cs="Arial"/>
          <w:b/>
          <w:bCs/>
        </w:rPr>
        <w:tab/>
      </w:r>
      <w:r>
        <w:rPr>
          <w:rFonts w:ascii="Arial" w:hAnsi="Arial" w:cs="Arial"/>
        </w:rPr>
        <w:t>The minutes of meeting (previously circulated) held 24</w:t>
      </w:r>
      <w:r w:rsidRPr="00DF5309">
        <w:rPr>
          <w:rFonts w:ascii="Arial" w:hAnsi="Arial" w:cs="Arial"/>
          <w:vertAlign w:val="superscript"/>
        </w:rPr>
        <w:t>th</w:t>
      </w:r>
      <w:r>
        <w:rPr>
          <w:rFonts w:ascii="Arial" w:hAnsi="Arial" w:cs="Arial"/>
        </w:rPr>
        <w:t xml:space="preserve"> April 2020</w:t>
      </w:r>
    </w:p>
    <w:p w14:paraId="4869633D" w14:textId="5F15FACF" w:rsidR="00DF5309" w:rsidRDefault="00DF5309" w:rsidP="00E17FD5">
      <w:pPr>
        <w:pStyle w:val="NoSpacing"/>
        <w:rPr>
          <w:rFonts w:ascii="Arial" w:hAnsi="Arial" w:cs="Arial"/>
        </w:rPr>
      </w:pPr>
      <w:r>
        <w:rPr>
          <w:rFonts w:ascii="Arial" w:hAnsi="Arial" w:cs="Arial"/>
        </w:rPr>
        <w:tab/>
      </w:r>
      <w:r>
        <w:rPr>
          <w:rFonts w:ascii="Arial" w:hAnsi="Arial" w:cs="Arial"/>
        </w:rPr>
        <w:tab/>
        <w:t>Proposed acceptance:</w:t>
      </w:r>
      <w:r>
        <w:rPr>
          <w:rFonts w:ascii="Arial" w:hAnsi="Arial" w:cs="Arial"/>
        </w:rPr>
        <w:tab/>
        <w:t>Cllr Horace Shrubb</w:t>
      </w:r>
    </w:p>
    <w:p w14:paraId="6943CD95" w14:textId="5427516D" w:rsidR="00DF5309" w:rsidRDefault="00DF5309" w:rsidP="00E17FD5">
      <w:pPr>
        <w:pStyle w:val="NoSpacing"/>
        <w:rPr>
          <w:rFonts w:ascii="Arial" w:hAnsi="Arial" w:cs="Arial"/>
        </w:rPr>
      </w:pPr>
      <w:r>
        <w:rPr>
          <w:rFonts w:ascii="Arial" w:hAnsi="Arial" w:cs="Arial"/>
        </w:rPr>
        <w:tab/>
      </w:r>
      <w:r>
        <w:rPr>
          <w:rFonts w:ascii="Arial" w:hAnsi="Arial" w:cs="Arial"/>
        </w:rPr>
        <w:tab/>
        <w:t>Seconded:</w:t>
      </w:r>
      <w:r>
        <w:rPr>
          <w:rFonts w:ascii="Arial" w:hAnsi="Arial" w:cs="Arial"/>
        </w:rPr>
        <w:tab/>
      </w:r>
      <w:r>
        <w:rPr>
          <w:rFonts w:ascii="Arial" w:hAnsi="Arial" w:cs="Arial"/>
        </w:rPr>
        <w:tab/>
      </w:r>
      <w:r>
        <w:rPr>
          <w:rFonts w:ascii="Arial" w:hAnsi="Arial" w:cs="Arial"/>
        </w:rPr>
        <w:tab/>
      </w:r>
      <w:r w:rsidR="00711295">
        <w:rPr>
          <w:rFonts w:ascii="Arial" w:hAnsi="Arial" w:cs="Arial"/>
        </w:rPr>
        <w:t>Cllr Rob Yates</w:t>
      </w:r>
    </w:p>
    <w:p w14:paraId="036BA8F4" w14:textId="7A89C027" w:rsidR="00711295" w:rsidRDefault="00711295" w:rsidP="00E17FD5">
      <w:pPr>
        <w:pStyle w:val="NoSpacing"/>
        <w:rPr>
          <w:rFonts w:ascii="Arial" w:hAnsi="Arial" w:cs="Arial"/>
        </w:rPr>
      </w:pPr>
      <w:r>
        <w:rPr>
          <w:rFonts w:ascii="Arial" w:hAnsi="Arial" w:cs="Arial"/>
        </w:rPr>
        <w:tab/>
      </w:r>
      <w:r>
        <w:rPr>
          <w:rFonts w:ascii="Arial" w:hAnsi="Arial" w:cs="Arial"/>
        </w:rPr>
        <w:tab/>
        <w:t xml:space="preserve">Passed </w:t>
      </w:r>
      <w:proofErr w:type="spellStart"/>
      <w:r>
        <w:rPr>
          <w:rFonts w:ascii="Arial" w:hAnsi="Arial" w:cs="Arial"/>
        </w:rPr>
        <w:t>nem</w:t>
      </w:r>
      <w:proofErr w:type="spellEnd"/>
      <w:r>
        <w:rPr>
          <w:rFonts w:ascii="Arial" w:hAnsi="Arial" w:cs="Arial"/>
        </w:rPr>
        <w:t xml:space="preserve"> con</w:t>
      </w:r>
    </w:p>
    <w:p w14:paraId="119D809F" w14:textId="625C0F54" w:rsidR="00711295" w:rsidRDefault="00711295" w:rsidP="00E17FD5">
      <w:pPr>
        <w:pStyle w:val="NoSpacing"/>
        <w:rPr>
          <w:rFonts w:ascii="Arial" w:hAnsi="Arial" w:cs="Arial"/>
        </w:rPr>
      </w:pPr>
    </w:p>
    <w:p w14:paraId="00C4F2DE" w14:textId="4031A976" w:rsidR="00711295" w:rsidRDefault="00711295" w:rsidP="00E17FD5">
      <w:pPr>
        <w:pStyle w:val="NoSpacing"/>
        <w:rPr>
          <w:rFonts w:ascii="Arial" w:hAnsi="Arial" w:cs="Arial"/>
        </w:rPr>
      </w:pPr>
      <w:r>
        <w:rPr>
          <w:rFonts w:ascii="Arial" w:hAnsi="Arial" w:cs="Arial"/>
          <w:b/>
          <w:bCs/>
          <w:u w:val="single"/>
        </w:rPr>
        <w:t>MINUTE 4</w:t>
      </w:r>
      <w:r>
        <w:rPr>
          <w:rFonts w:ascii="Arial" w:hAnsi="Arial" w:cs="Arial"/>
          <w:b/>
          <w:bCs/>
        </w:rPr>
        <w:tab/>
        <w:t>MATTERS ARISING FROM THE MINUTES</w:t>
      </w:r>
    </w:p>
    <w:p w14:paraId="4C3EF75F" w14:textId="7E1D3793" w:rsidR="00711295" w:rsidRDefault="00711295" w:rsidP="00E17FD5">
      <w:pPr>
        <w:pStyle w:val="NoSpacing"/>
        <w:rPr>
          <w:rFonts w:ascii="Arial" w:hAnsi="Arial" w:cs="Arial"/>
        </w:rPr>
      </w:pPr>
      <w:r>
        <w:rPr>
          <w:rFonts w:ascii="Arial" w:hAnsi="Arial" w:cs="Arial"/>
        </w:rPr>
        <w:tab/>
      </w:r>
      <w:r>
        <w:rPr>
          <w:rFonts w:ascii="Arial" w:hAnsi="Arial" w:cs="Arial"/>
        </w:rPr>
        <w:tab/>
        <w:t>None</w:t>
      </w:r>
    </w:p>
    <w:p w14:paraId="41EA01EE" w14:textId="4958E74B" w:rsidR="00711295" w:rsidRDefault="00711295" w:rsidP="00E17FD5">
      <w:pPr>
        <w:pStyle w:val="NoSpacing"/>
        <w:rPr>
          <w:rFonts w:ascii="Arial" w:hAnsi="Arial" w:cs="Arial"/>
        </w:rPr>
      </w:pPr>
    </w:p>
    <w:p w14:paraId="3CAB0161" w14:textId="7B40BD77" w:rsidR="00711295" w:rsidRDefault="00711295" w:rsidP="00711295">
      <w:pPr>
        <w:pStyle w:val="NoSpacing"/>
        <w:rPr>
          <w:rFonts w:ascii="Arial" w:hAnsi="Arial" w:cs="Arial"/>
        </w:rPr>
      </w:pPr>
      <w:r>
        <w:rPr>
          <w:rFonts w:ascii="Arial" w:hAnsi="Arial" w:cs="Arial"/>
          <w:b/>
          <w:bCs/>
          <w:u w:val="single"/>
        </w:rPr>
        <w:t>MINUTE 5</w:t>
      </w:r>
      <w:r>
        <w:rPr>
          <w:rFonts w:ascii="Arial" w:hAnsi="Arial" w:cs="Arial"/>
          <w:b/>
          <w:bCs/>
        </w:rPr>
        <w:tab/>
        <w:t>MAYOR’S REPORT</w:t>
      </w:r>
    </w:p>
    <w:p w14:paraId="55E23B41" w14:textId="41CB5037" w:rsidR="00E17FD5" w:rsidRDefault="0056332B" w:rsidP="00E17FD5">
      <w:pPr>
        <w:pStyle w:val="NoSpacing"/>
        <w:numPr>
          <w:ilvl w:val="0"/>
          <w:numId w:val="3"/>
        </w:numPr>
        <w:rPr>
          <w:rFonts w:ascii="Arial" w:hAnsi="Arial" w:cs="Arial"/>
        </w:rPr>
      </w:pPr>
      <w:r w:rsidRPr="002520DC">
        <w:rPr>
          <w:rFonts w:ascii="Arial" w:hAnsi="Arial" w:cs="Arial"/>
        </w:rPr>
        <w:t>The Mayor advised Charter Trustees of advice received from the Association of Charter Towns regarding using funds</w:t>
      </w:r>
      <w:r w:rsidR="002520DC">
        <w:rPr>
          <w:rFonts w:ascii="Arial" w:hAnsi="Arial" w:cs="Arial"/>
        </w:rPr>
        <w:t xml:space="preserve"> originally precepted for historic or civic events that have been affected by coronavirus. A prolonged discussion took place and the Charter Trustees voted on the principle of allocating funds to help assist.</w:t>
      </w:r>
    </w:p>
    <w:p w14:paraId="380D5EDE" w14:textId="7F369BD0" w:rsidR="0011043F" w:rsidRDefault="002520DC" w:rsidP="002520DC">
      <w:pPr>
        <w:pStyle w:val="NoSpacing"/>
        <w:ind w:left="2160"/>
        <w:rPr>
          <w:rFonts w:ascii="Arial" w:hAnsi="Arial" w:cs="Arial"/>
        </w:rPr>
      </w:pPr>
      <w:r>
        <w:rPr>
          <w:rFonts w:ascii="Arial" w:hAnsi="Arial" w:cs="Arial"/>
        </w:rPr>
        <w:t>The Charter Trustees agreed</w:t>
      </w:r>
      <w:r w:rsidR="0011043F">
        <w:rPr>
          <w:rFonts w:ascii="Arial" w:hAnsi="Arial" w:cs="Arial"/>
        </w:rPr>
        <w:t xml:space="preserve"> to allocate funds towards covid-19 relief in Margate. </w:t>
      </w:r>
    </w:p>
    <w:p w14:paraId="6D047B5D" w14:textId="4844F3AF" w:rsidR="00460A0C" w:rsidRDefault="00460A0C" w:rsidP="002520DC">
      <w:pPr>
        <w:pStyle w:val="NoSpacing"/>
        <w:ind w:left="2160"/>
        <w:rPr>
          <w:rFonts w:ascii="Arial" w:hAnsi="Arial" w:cs="Arial"/>
        </w:rPr>
      </w:pPr>
      <w:r>
        <w:rPr>
          <w:rFonts w:ascii="Arial" w:hAnsi="Arial" w:cs="Arial"/>
        </w:rPr>
        <w:t xml:space="preserve">The Mayor asked for individual votes – passed </w:t>
      </w:r>
      <w:proofErr w:type="spellStart"/>
      <w:r>
        <w:rPr>
          <w:rFonts w:ascii="Arial" w:hAnsi="Arial" w:cs="Arial"/>
        </w:rPr>
        <w:t>nem</w:t>
      </w:r>
      <w:proofErr w:type="spellEnd"/>
      <w:r>
        <w:rPr>
          <w:rFonts w:ascii="Arial" w:hAnsi="Arial" w:cs="Arial"/>
        </w:rPr>
        <w:t xml:space="preserve"> con.</w:t>
      </w:r>
    </w:p>
    <w:p w14:paraId="184565BB" w14:textId="395C72A7" w:rsidR="00460A0C" w:rsidRDefault="00460A0C" w:rsidP="002520DC">
      <w:pPr>
        <w:pStyle w:val="NoSpacing"/>
        <w:ind w:left="2160"/>
        <w:rPr>
          <w:rFonts w:ascii="Arial" w:hAnsi="Arial" w:cs="Arial"/>
        </w:rPr>
      </w:pPr>
    </w:p>
    <w:p w14:paraId="32F2A431" w14:textId="77777777" w:rsidR="00460A0C" w:rsidRDefault="00460A0C" w:rsidP="002520DC">
      <w:pPr>
        <w:pStyle w:val="NoSpacing"/>
        <w:ind w:left="2160"/>
        <w:rPr>
          <w:rFonts w:ascii="Arial" w:hAnsi="Arial" w:cs="Arial"/>
        </w:rPr>
      </w:pPr>
      <w:r>
        <w:rPr>
          <w:rFonts w:ascii="Arial" w:hAnsi="Arial" w:cs="Arial"/>
        </w:rPr>
        <w:t>The Mayor suggested a figure of £5000 be allocated in the first instance. Cllr Yates suggested a £20000 figure.</w:t>
      </w:r>
    </w:p>
    <w:p w14:paraId="539DF5DD" w14:textId="077F431B" w:rsidR="00460A0C" w:rsidRDefault="00460A0C" w:rsidP="002520DC">
      <w:pPr>
        <w:pStyle w:val="NoSpacing"/>
        <w:ind w:left="2160"/>
        <w:rPr>
          <w:rFonts w:ascii="Arial" w:hAnsi="Arial" w:cs="Arial"/>
        </w:rPr>
      </w:pPr>
      <w:r>
        <w:rPr>
          <w:rFonts w:ascii="Arial" w:hAnsi="Arial" w:cs="Arial"/>
        </w:rPr>
        <w:t>Proposed allocation of £2000</w:t>
      </w:r>
      <w:r w:rsidR="00C370AD">
        <w:rPr>
          <w:rFonts w:ascii="Arial" w:hAnsi="Arial" w:cs="Arial"/>
        </w:rPr>
        <w:t>0</w:t>
      </w:r>
      <w:r w:rsidR="00051162">
        <w:rPr>
          <w:rFonts w:ascii="Arial" w:hAnsi="Arial" w:cs="Arial"/>
        </w:rPr>
        <w:tab/>
      </w:r>
      <w:r>
        <w:rPr>
          <w:rFonts w:ascii="Arial" w:hAnsi="Arial" w:cs="Arial"/>
        </w:rPr>
        <w:t>Cllr Heather Keen</w:t>
      </w:r>
    </w:p>
    <w:p w14:paraId="2AA74198" w14:textId="2556FE48" w:rsidR="00460A0C" w:rsidRDefault="00460A0C" w:rsidP="002520DC">
      <w:pPr>
        <w:pStyle w:val="NoSpacing"/>
        <w:ind w:left="2160"/>
        <w:rPr>
          <w:rFonts w:ascii="Arial" w:hAnsi="Arial" w:cs="Arial"/>
        </w:rPr>
      </w:pPr>
      <w:r>
        <w:rPr>
          <w:rFonts w:ascii="Arial" w:hAnsi="Arial" w:cs="Arial"/>
        </w:rPr>
        <w:t xml:space="preserve">Seconded </w:t>
      </w:r>
      <w:r>
        <w:rPr>
          <w:rFonts w:ascii="Arial" w:hAnsi="Arial" w:cs="Arial"/>
        </w:rPr>
        <w:tab/>
      </w:r>
      <w:r>
        <w:rPr>
          <w:rFonts w:ascii="Arial" w:hAnsi="Arial" w:cs="Arial"/>
        </w:rPr>
        <w:tab/>
      </w:r>
      <w:r>
        <w:rPr>
          <w:rFonts w:ascii="Arial" w:hAnsi="Arial" w:cs="Arial"/>
        </w:rPr>
        <w:tab/>
      </w:r>
      <w:r>
        <w:rPr>
          <w:rFonts w:ascii="Arial" w:hAnsi="Arial" w:cs="Arial"/>
        </w:rPr>
        <w:tab/>
        <w:t>Cllr Lesley Game</w:t>
      </w:r>
    </w:p>
    <w:p w14:paraId="1565E7D4" w14:textId="2C2B249D" w:rsidR="00460A0C" w:rsidRDefault="00460A0C" w:rsidP="002520DC">
      <w:pPr>
        <w:pStyle w:val="NoSpacing"/>
        <w:ind w:left="2160"/>
        <w:rPr>
          <w:rFonts w:ascii="Arial" w:hAnsi="Arial" w:cs="Arial"/>
        </w:rPr>
      </w:pPr>
      <w:r>
        <w:rPr>
          <w:rFonts w:ascii="Arial" w:hAnsi="Arial" w:cs="Arial"/>
        </w:rPr>
        <w:t xml:space="preserve">All voted in favour </w:t>
      </w:r>
      <w:proofErr w:type="gramStart"/>
      <w:r>
        <w:rPr>
          <w:rFonts w:ascii="Arial" w:hAnsi="Arial" w:cs="Arial"/>
        </w:rPr>
        <w:t>with the exception of</w:t>
      </w:r>
      <w:proofErr w:type="gramEnd"/>
      <w:r>
        <w:rPr>
          <w:rFonts w:ascii="Arial" w:hAnsi="Arial" w:cs="Arial"/>
        </w:rPr>
        <w:t xml:space="preserve"> Cllr </w:t>
      </w:r>
      <w:proofErr w:type="spellStart"/>
      <w:r>
        <w:rPr>
          <w:rFonts w:ascii="Arial" w:hAnsi="Arial" w:cs="Arial"/>
        </w:rPr>
        <w:t>Towning</w:t>
      </w:r>
      <w:proofErr w:type="spellEnd"/>
      <w:r>
        <w:rPr>
          <w:rFonts w:ascii="Arial" w:hAnsi="Arial" w:cs="Arial"/>
        </w:rPr>
        <w:t xml:space="preserve"> who abstained.</w:t>
      </w:r>
    </w:p>
    <w:p w14:paraId="0E285748" w14:textId="3CA91A22" w:rsidR="00460A0C" w:rsidRDefault="00460A0C" w:rsidP="002520DC">
      <w:pPr>
        <w:pStyle w:val="NoSpacing"/>
        <w:ind w:left="2160"/>
        <w:rPr>
          <w:rFonts w:ascii="Arial" w:hAnsi="Arial" w:cs="Arial"/>
        </w:rPr>
      </w:pPr>
    </w:p>
    <w:p w14:paraId="197D5B57" w14:textId="5025E482" w:rsidR="000A7AD9" w:rsidRDefault="000A7AD9" w:rsidP="000A7AD9">
      <w:pPr>
        <w:pStyle w:val="NoSpacing"/>
        <w:numPr>
          <w:ilvl w:val="0"/>
          <w:numId w:val="3"/>
        </w:numPr>
        <w:rPr>
          <w:rFonts w:ascii="Arial" w:hAnsi="Arial" w:cs="Arial"/>
        </w:rPr>
      </w:pPr>
      <w:r>
        <w:rPr>
          <w:rFonts w:ascii="Arial" w:hAnsi="Arial" w:cs="Arial"/>
        </w:rPr>
        <w:t>The Mayor updated Charter Trustees on the Olive Tree in Marine Gardens which has been removed following its destruction over winter. A new tree has been sourced and will be planted in the autumn/winter</w:t>
      </w:r>
    </w:p>
    <w:p w14:paraId="494A009C" w14:textId="77777777" w:rsidR="000A7AD9" w:rsidRDefault="000A7AD9" w:rsidP="000A7AD9">
      <w:pPr>
        <w:pStyle w:val="NoSpacing"/>
        <w:ind w:left="2160"/>
        <w:rPr>
          <w:rFonts w:ascii="Arial" w:hAnsi="Arial" w:cs="Arial"/>
        </w:rPr>
      </w:pPr>
    </w:p>
    <w:p w14:paraId="05C8BC36" w14:textId="77777777" w:rsidR="000A7AD9" w:rsidRDefault="000A7AD9" w:rsidP="000A7AD9">
      <w:pPr>
        <w:pStyle w:val="NoSpacing"/>
        <w:ind w:left="2160"/>
        <w:rPr>
          <w:rFonts w:ascii="Arial" w:hAnsi="Arial" w:cs="Arial"/>
        </w:rPr>
      </w:pPr>
    </w:p>
    <w:p w14:paraId="2B81BE0D" w14:textId="7681C6F5" w:rsidR="000A7AD9" w:rsidRDefault="000A7AD9" w:rsidP="000A7AD9">
      <w:pPr>
        <w:pStyle w:val="NoSpacing"/>
        <w:numPr>
          <w:ilvl w:val="0"/>
          <w:numId w:val="3"/>
        </w:numPr>
        <w:rPr>
          <w:rFonts w:ascii="Arial" w:hAnsi="Arial" w:cs="Arial"/>
        </w:rPr>
      </w:pPr>
      <w:r>
        <w:rPr>
          <w:rFonts w:ascii="Arial" w:hAnsi="Arial" w:cs="Arial"/>
        </w:rPr>
        <w:t xml:space="preserve">The Mayor are for volunteers to serve on the Executive Committee for 2020-21. </w:t>
      </w:r>
      <w:r w:rsidR="000F74E4">
        <w:rPr>
          <w:rFonts w:ascii="Arial" w:hAnsi="Arial" w:cs="Arial"/>
        </w:rPr>
        <w:t xml:space="preserve">The Executive to meet </w:t>
      </w:r>
      <w:r w:rsidR="00AD0F0E">
        <w:rPr>
          <w:rFonts w:ascii="Arial" w:hAnsi="Arial" w:cs="Arial"/>
        </w:rPr>
        <w:t xml:space="preserve">as and when necessary to approve applications for assistance dur to covid-19. </w:t>
      </w:r>
      <w:r w:rsidR="001E3935">
        <w:rPr>
          <w:rFonts w:ascii="Arial" w:hAnsi="Arial" w:cs="Arial"/>
        </w:rPr>
        <w:t>Other day to day matters to be decided by the Executive</w:t>
      </w:r>
      <w:r w:rsidR="00343C16">
        <w:rPr>
          <w:rFonts w:ascii="Arial" w:hAnsi="Arial" w:cs="Arial"/>
        </w:rPr>
        <w:t>. Charter Trustees to be appraised of all applications for assistance.</w:t>
      </w:r>
    </w:p>
    <w:p w14:paraId="3518AB3C" w14:textId="77777777" w:rsidR="000A7AD9" w:rsidRDefault="000A7AD9" w:rsidP="000A7AD9">
      <w:pPr>
        <w:pStyle w:val="NoSpacing"/>
        <w:ind w:left="2160"/>
        <w:rPr>
          <w:rFonts w:ascii="Arial" w:hAnsi="Arial" w:cs="Arial"/>
        </w:rPr>
      </w:pPr>
    </w:p>
    <w:p w14:paraId="0573AB59" w14:textId="37CFAC7B" w:rsidR="000A7AD9" w:rsidRDefault="000A7AD9" w:rsidP="000A7AD9">
      <w:pPr>
        <w:pStyle w:val="NoSpacing"/>
        <w:ind w:left="2160"/>
        <w:rPr>
          <w:rFonts w:ascii="Arial" w:hAnsi="Arial" w:cs="Arial"/>
        </w:rPr>
      </w:pPr>
      <w:r>
        <w:rPr>
          <w:rFonts w:ascii="Arial" w:hAnsi="Arial" w:cs="Arial"/>
        </w:rPr>
        <w:t>The Executive Committee to be:</w:t>
      </w:r>
      <w:r>
        <w:rPr>
          <w:rFonts w:ascii="Arial" w:hAnsi="Arial" w:cs="Arial"/>
        </w:rPr>
        <w:tab/>
        <w:t>The Mayor</w:t>
      </w:r>
    </w:p>
    <w:p w14:paraId="41812CB4" w14:textId="77777777" w:rsidR="000A7AD9" w:rsidRDefault="000A7AD9" w:rsidP="000A7AD9">
      <w:pPr>
        <w:pStyle w:val="NoSpacing"/>
        <w:ind w:left="21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Rob Yates</w:t>
      </w:r>
    </w:p>
    <w:p w14:paraId="139CD826" w14:textId="77777777" w:rsidR="000A7AD9" w:rsidRDefault="000A7AD9" w:rsidP="000A7AD9">
      <w:pPr>
        <w:pStyle w:val="NoSpacing"/>
        <w:ind w:left="21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Cllr Pauline </w:t>
      </w:r>
      <w:proofErr w:type="spellStart"/>
      <w:r>
        <w:rPr>
          <w:rFonts w:ascii="Arial" w:hAnsi="Arial" w:cs="Arial"/>
        </w:rPr>
        <w:t>Farrance</w:t>
      </w:r>
      <w:proofErr w:type="spellEnd"/>
    </w:p>
    <w:p w14:paraId="031CECB8" w14:textId="3DD40BA3" w:rsidR="000A7AD9" w:rsidRDefault="000A7AD9" w:rsidP="000A7AD9">
      <w:pPr>
        <w:pStyle w:val="NoSpacing"/>
        <w:ind w:left="21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Horace Shrubb</w:t>
      </w:r>
    </w:p>
    <w:p w14:paraId="175EEF3D" w14:textId="4F0C7F1F" w:rsidR="000A7AD9" w:rsidRDefault="000A7AD9" w:rsidP="000A7AD9">
      <w:pPr>
        <w:pStyle w:val="NoSpacing"/>
        <w:rPr>
          <w:rFonts w:ascii="Arial" w:hAnsi="Arial" w:cs="Arial"/>
          <w:b/>
          <w:bCs/>
        </w:rPr>
      </w:pPr>
      <w:r>
        <w:rPr>
          <w:rFonts w:ascii="Arial" w:hAnsi="Arial" w:cs="Arial"/>
          <w:b/>
          <w:bCs/>
          <w:u w:val="single"/>
        </w:rPr>
        <w:t>MINUTE 6</w:t>
      </w:r>
      <w:r>
        <w:rPr>
          <w:rFonts w:ascii="Arial" w:hAnsi="Arial" w:cs="Arial"/>
          <w:b/>
          <w:bCs/>
        </w:rPr>
        <w:tab/>
        <w:t>FINANCE &amp; OFFICE REPORT</w:t>
      </w:r>
    </w:p>
    <w:p w14:paraId="2D75BA6B" w14:textId="2AA42AF6" w:rsidR="000A7AD9" w:rsidRDefault="000A7AD9" w:rsidP="000A7AD9">
      <w:pPr>
        <w:pStyle w:val="NoSpacing"/>
        <w:rPr>
          <w:rFonts w:ascii="Arial" w:hAnsi="Arial" w:cs="Arial"/>
        </w:rPr>
      </w:pPr>
      <w:r>
        <w:rPr>
          <w:rFonts w:ascii="Arial" w:hAnsi="Arial" w:cs="Arial"/>
        </w:rPr>
        <w:tab/>
      </w:r>
      <w:r>
        <w:rPr>
          <w:rFonts w:ascii="Arial" w:hAnsi="Arial" w:cs="Arial"/>
        </w:rPr>
        <w:tab/>
      </w:r>
    </w:p>
    <w:p w14:paraId="7710F30F" w14:textId="5C28E44D" w:rsidR="000A7AD9" w:rsidRDefault="000A7AD9" w:rsidP="000A7AD9">
      <w:pPr>
        <w:pStyle w:val="NoSpacing"/>
        <w:numPr>
          <w:ilvl w:val="0"/>
          <w:numId w:val="6"/>
        </w:numPr>
        <w:rPr>
          <w:rFonts w:ascii="Arial" w:hAnsi="Arial" w:cs="Arial"/>
        </w:rPr>
      </w:pPr>
      <w:r>
        <w:rPr>
          <w:rFonts w:ascii="Arial" w:hAnsi="Arial" w:cs="Arial"/>
        </w:rPr>
        <w:t>Cash book (previously circulated)</w:t>
      </w:r>
    </w:p>
    <w:p w14:paraId="27CB36B1" w14:textId="0C6B253E" w:rsidR="000A7AD9" w:rsidRDefault="000A7AD9" w:rsidP="000A7AD9">
      <w:pPr>
        <w:pStyle w:val="NoSpacing"/>
        <w:ind w:left="2160"/>
        <w:rPr>
          <w:rFonts w:ascii="Arial" w:hAnsi="Arial" w:cs="Arial"/>
        </w:rPr>
      </w:pPr>
      <w:r>
        <w:rPr>
          <w:rFonts w:ascii="Arial" w:hAnsi="Arial" w:cs="Arial"/>
        </w:rPr>
        <w:t>Proposed acceptance of payments:</w:t>
      </w:r>
      <w:r>
        <w:rPr>
          <w:rFonts w:ascii="Arial" w:hAnsi="Arial" w:cs="Arial"/>
        </w:rPr>
        <w:tab/>
        <w:t>Cllr Rob Yates</w:t>
      </w:r>
    </w:p>
    <w:p w14:paraId="05807DB0" w14:textId="10502EEE" w:rsidR="000A7AD9" w:rsidRDefault="000A7AD9" w:rsidP="000A7AD9">
      <w:pPr>
        <w:pStyle w:val="NoSpacing"/>
        <w:ind w:left="2160"/>
        <w:rPr>
          <w:rFonts w:ascii="Arial" w:hAnsi="Arial" w:cs="Arial"/>
        </w:rPr>
      </w:pPr>
      <w:r>
        <w:rPr>
          <w:rFonts w:ascii="Arial" w:hAnsi="Arial" w:cs="Arial"/>
        </w:rPr>
        <w:t>Seconded:</w:t>
      </w:r>
      <w:r>
        <w:rPr>
          <w:rFonts w:ascii="Arial" w:hAnsi="Arial" w:cs="Arial"/>
        </w:rPr>
        <w:tab/>
      </w:r>
      <w:r>
        <w:rPr>
          <w:rFonts w:ascii="Arial" w:hAnsi="Arial" w:cs="Arial"/>
        </w:rPr>
        <w:tab/>
      </w:r>
      <w:r>
        <w:rPr>
          <w:rFonts w:ascii="Arial" w:hAnsi="Arial" w:cs="Arial"/>
        </w:rPr>
        <w:tab/>
      </w:r>
      <w:r>
        <w:rPr>
          <w:rFonts w:ascii="Arial" w:hAnsi="Arial" w:cs="Arial"/>
        </w:rPr>
        <w:tab/>
        <w:t>Cllr Horace Shrubb</w:t>
      </w:r>
    </w:p>
    <w:p w14:paraId="6BEA1A7B" w14:textId="3FBBADF2" w:rsidR="000A7AD9" w:rsidRDefault="000A7AD9" w:rsidP="000A7AD9">
      <w:pPr>
        <w:pStyle w:val="NoSpacing"/>
        <w:ind w:left="2160"/>
        <w:rPr>
          <w:rFonts w:ascii="Arial" w:hAnsi="Arial" w:cs="Arial"/>
        </w:rPr>
      </w:pPr>
      <w:r>
        <w:rPr>
          <w:rFonts w:ascii="Arial" w:hAnsi="Arial" w:cs="Arial"/>
        </w:rPr>
        <w:t xml:space="preserve">Passed </w:t>
      </w:r>
      <w:proofErr w:type="spellStart"/>
      <w:r>
        <w:rPr>
          <w:rFonts w:ascii="Arial" w:hAnsi="Arial" w:cs="Arial"/>
        </w:rPr>
        <w:t>nem</w:t>
      </w:r>
      <w:proofErr w:type="spellEnd"/>
      <w:r>
        <w:rPr>
          <w:rFonts w:ascii="Arial" w:hAnsi="Arial" w:cs="Arial"/>
        </w:rPr>
        <w:t xml:space="preserve"> con</w:t>
      </w:r>
    </w:p>
    <w:p w14:paraId="146747CE" w14:textId="4B66CE94" w:rsidR="000A7AD9" w:rsidRDefault="000A7AD9" w:rsidP="000A7AD9">
      <w:pPr>
        <w:pStyle w:val="NoSpacing"/>
        <w:numPr>
          <w:ilvl w:val="0"/>
          <w:numId w:val="6"/>
        </w:numPr>
        <w:rPr>
          <w:rFonts w:ascii="Arial" w:hAnsi="Arial" w:cs="Arial"/>
        </w:rPr>
      </w:pPr>
      <w:r>
        <w:rPr>
          <w:rFonts w:ascii="Arial" w:hAnsi="Arial" w:cs="Arial"/>
        </w:rPr>
        <w:t>Risk Assessments. Cllr Boyd expressed concerns regarding the accuracy of the premises risk assessment. It was agree</w:t>
      </w:r>
      <w:r w:rsidR="00F1373B">
        <w:rPr>
          <w:rFonts w:ascii="Arial" w:hAnsi="Arial" w:cs="Arial"/>
        </w:rPr>
        <w:t>d</w:t>
      </w:r>
      <w:r>
        <w:rPr>
          <w:rFonts w:ascii="Arial" w:hAnsi="Arial" w:cs="Arial"/>
        </w:rPr>
        <w:t xml:space="preserve"> the </w:t>
      </w:r>
      <w:r w:rsidR="00F1373B">
        <w:rPr>
          <w:rFonts w:ascii="Arial" w:hAnsi="Arial" w:cs="Arial"/>
        </w:rPr>
        <w:t xml:space="preserve">Clerk </w:t>
      </w:r>
      <w:r w:rsidR="00980952">
        <w:rPr>
          <w:rFonts w:ascii="Arial" w:hAnsi="Arial" w:cs="Arial"/>
        </w:rPr>
        <w:t>a</w:t>
      </w:r>
      <w:r w:rsidR="00F1373B">
        <w:rPr>
          <w:rFonts w:ascii="Arial" w:hAnsi="Arial" w:cs="Arial"/>
        </w:rPr>
        <w:t>nd Cllr Boyd meet and bring the risk assessments back to the next meeting.</w:t>
      </w:r>
    </w:p>
    <w:p w14:paraId="34FB4F09" w14:textId="0146CB17" w:rsidR="00F1373B" w:rsidRDefault="00F1373B" w:rsidP="000A7AD9">
      <w:pPr>
        <w:pStyle w:val="NoSpacing"/>
        <w:numPr>
          <w:ilvl w:val="0"/>
          <w:numId w:val="6"/>
        </w:numPr>
        <w:rPr>
          <w:rFonts w:ascii="Arial" w:hAnsi="Arial" w:cs="Arial"/>
        </w:rPr>
      </w:pPr>
      <w:r>
        <w:rPr>
          <w:rFonts w:ascii="Arial" w:hAnsi="Arial" w:cs="Arial"/>
        </w:rPr>
        <w:t>The Clerk updated Charter Trustees on safety precautions adopted by the office in respect of its own rooms, but that health and safety provision and security in the rest of the building were less than satisfactory.</w:t>
      </w:r>
    </w:p>
    <w:p w14:paraId="7A08D40B" w14:textId="13E9DDDE" w:rsidR="00F1373B" w:rsidRDefault="00F1373B" w:rsidP="000A7AD9">
      <w:pPr>
        <w:pStyle w:val="NoSpacing"/>
        <w:numPr>
          <w:ilvl w:val="0"/>
          <w:numId w:val="6"/>
        </w:numPr>
        <w:rPr>
          <w:rFonts w:ascii="Arial" w:hAnsi="Arial" w:cs="Arial"/>
        </w:rPr>
      </w:pPr>
      <w:r>
        <w:rPr>
          <w:rFonts w:ascii="Arial" w:hAnsi="Arial" w:cs="Arial"/>
        </w:rPr>
        <w:t>Telephone. The Clerk explained that the landlord had doubled the amount the Charter Trustees pay for phone/broadband usage without providing documentary evidence to account for this increase. It was agreed to explore the costs involved in Charter Trustees having its own broadband/telephone provider.</w:t>
      </w:r>
    </w:p>
    <w:p w14:paraId="0DF15414" w14:textId="20A8753E" w:rsidR="00F1373B" w:rsidRDefault="00F1373B" w:rsidP="000A7AD9">
      <w:pPr>
        <w:pStyle w:val="NoSpacing"/>
        <w:numPr>
          <w:ilvl w:val="0"/>
          <w:numId w:val="6"/>
        </w:numPr>
        <w:rPr>
          <w:rFonts w:ascii="Arial" w:hAnsi="Arial" w:cs="Arial"/>
        </w:rPr>
      </w:pPr>
      <w:r>
        <w:rPr>
          <w:rFonts w:ascii="Arial" w:hAnsi="Arial" w:cs="Arial"/>
        </w:rPr>
        <w:t xml:space="preserve">A brief update on arrangements for Remembrance Sunday and Blessing of the Seas was presented to Charter Trustees, highlighting the difficulties in </w:t>
      </w:r>
      <w:proofErr w:type="gramStart"/>
      <w:r>
        <w:rPr>
          <w:rFonts w:ascii="Arial" w:hAnsi="Arial" w:cs="Arial"/>
        </w:rPr>
        <w:t>making arrangements</w:t>
      </w:r>
      <w:proofErr w:type="gramEnd"/>
      <w:r>
        <w:rPr>
          <w:rFonts w:ascii="Arial" w:hAnsi="Arial" w:cs="Arial"/>
        </w:rPr>
        <w:t xml:space="preserve"> encountered as a result of covid-19</w:t>
      </w:r>
    </w:p>
    <w:p w14:paraId="79A69F11" w14:textId="77777777" w:rsidR="00F1373B" w:rsidRDefault="00F1373B" w:rsidP="00F1373B">
      <w:pPr>
        <w:pStyle w:val="NoSpacing"/>
        <w:ind w:left="2160"/>
        <w:rPr>
          <w:rFonts w:ascii="Arial" w:hAnsi="Arial" w:cs="Arial"/>
        </w:rPr>
      </w:pPr>
    </w:p>
    <w:p w14:paraId="23CC6AD5" w14:textId="66C6CB2D" w:rsidR="00F1373B" w:rsidRDefault="00F1373B" w:rsidP="00F1373B">
      <w:pPr>
        <w:pStyle w:val="NoSpacing"/>
        <w:rPr>
          <w:rFonts w:ascii="Arial" w:hAnsi="Arial" w:cs="Arial"/>
          <w:b/>
          <w:bCs/>
        </w:rPr>
      </w:pPr>
      <w:r>
        <w:rPr>
          <w:rFonts w:ascii="Arial" w:hAnsi="Arial" w:cs="Arial"/>
          <w:b/>
          <w:bCs/>
          <w:u w:val="single"/>
        </w:rPr>
        <w:t>MINUTE 7</w:t>
      </w:r>
      <w:r>
        <w:rPr>
          <w:rFonts w:ascii="Arial" w:hAnsi="Arial" w:cs="Arial"/>
          <w:b/>
          <w:bCs/>
        </w:rPr>
        <w:tab/>
        <w:t>APPLICATIONS TO THE MAYOR’S FUND</w:t>
      </w:r>
    </w:p>
    <w:p w14:paraId="736D5828" w14:textId="466FD237" w:rsidR="00F1373B" w:rsidRDefault="00F1373B" w:rsidP="00F1373B">
      <w:pPr>
        <w:pStyle w:val="NoSpacing"/>
        <w:rPr>
          <w:rFonts w:ascii="Arial" w:hAnsi="Arial" w:cs="Arial"/>
        </w:rPr>
      </w:pPr>
      <w:r>
        <w:rPr>
          <w:rFonts w:ascii="Arial" w:hAnsi="Arial" w:cs="Arial"/>
        </w:rPr>
        <w:tab/>
      </w:r>
    </w:p>
    <w:p w14:paraId="4AE0620B" w14:textId="7D6D86ED" w:rsidR="00F1373B" w:rsidRDefault="00F1373B" w:rsidP="00F1373B">
      <w:pPr>
        <w:pStyle w:val="NoSpacing"/>
        <w:numPr>
          <w:ilvl w:val="0"/>
          <w:numId w:val="11"/>
        </w:numPr>
        <w:rPr>
          <w:rFonts w:ascii="Arial" w:hAnsi="Arial" w:cs="Arial"/>
        </w:rPr>
      </w:pPr>
      <w:r>
        <w:rPr>
          <w:rFonts w:ascii="Arial" w:hAnsi="Arial" w:cs="Arial"/>
        </w:rPr>
        <w:t xml:space="preserve">Oasis. The Clerk would request further costings from Oasis and forward to Charter Trustees. Any funding would come from the </w:t>
      </w:r>
      <w:proofErr w:type="spellStart"/>
      <w:r>
        <w:rPr>
          <w:rFonts w:ascii="Arial" w:hAnsi="Arial" w:cs="Arial"/>
        </w:rPr>
        <w:t>covid</w:t>
      </w:r>
      <w:proofErr w:type="spellEnd"/>
      <w:r>
        <w:rPr>
          <w:rFonts w:ascii="Arial" w:hAnsi="Arial" w:cs="Arial"/>
        </w:rPr>
        <w:t xml:space="preserve"> relief funds allocated by the Charter Trustees</w:t>
      </w:r>
    </w:p>
    <w:p w14:paraId="6DDE2CD4" w14:textId="37FE0EED" w:rsidR="00F1373B" w:rsidRDefault="00F1373B" w:rsidP="00F1373B">
      <w:pPr>
        <w:pStyle w:val="NoSpacing"/>
        <w:numPr>
          <w:ilvl w:val="0"/>
          <w:numId w:val="11"/>
        </w:numPr>
        <w:rPr>
          <w:rFonts w:ascii="Arial" w:hAnsi="Arial" w:cs="Arial"/>
        </w:rPr>
      </w:pPr>
      <w:r>
        <w:rPr>
          <w:rFonts w:ascii="Arial" w:hAnsi="Arial" w:cs="Arial"/>
        </w:rPr>
        <w:t xml:space="preserve">Holy Trinity Church. The Clerk to ascertain whether this project was still going ahead and inform the Charter Trustees. </w:t>
      </w:r>
      <w:r w:rsidR="0000313B">
        <w:rPr>
          <w:rFonts w:ascii="Arial" w:hAnsi="Arial" w:cs="Arial"/>
        </w:rPr>
        <w:t>Charter Trustees expressed support for the project.</w:t>
      </w:r>
    </w:p>
    <w:p w14:paraId="288F76DC" w14:textId="710BDF01" w:rsidR="0000313B" w:rsidRDefault="0000313B" w:rsidP="00F1373B">
      <w:pPr>
        <w:pStyle w:val="NoSpacing"/>
        <w:numPr>
          <w:ilvl w:val="0"/>
          <w:numId w:val="11"/>
        </w:numPr>
        <w:rPr>
          <w:rFonts w:ascii="Arial" w:hAnsi="Arial" w:cs="Arial"/>
        </w:rPr>
      </w:pPr>
      <w:r>
        <w:rPr>
          <w:rFonts w:ascii="Arial" w:hAnsi="Arial" w:cs="Arial"/>
        </w:rPr>
        <w:t>Sea Scouts. Application not approved.</w:t>
      </w:r>
    </w:p>
    <w:p w14:paraId="6F770DEA" w14:textId="0E5A66AF" w:rsidR="0000313B" w:rsidRDefault="0000313B" w:rsidP="00F1373B">
      <w:pPr>
        <w:pStyle w:val="NoSpacing"/>
        <w:numPr>
          <w:ilvl w:val="0"/>
          <w:numId w:val="11"/>
        </w:numPr>
        <w:rPr>
          <w:rFonts w:ascii="Arial" w:hAnsi="Arial" w:cs="Arial"/>
        </w:rPr>
      </w:pPr>
      <w:r>
        <w:rPr>
          <w:rFonts w:ascii="Arial" w:hAnsi="Arial" w:cs="Arial"/>
        </w:rPr>
        <w:t xml:space="preserve">UK Arts International Ltd, Freedom Road project. The Mayor proposed £500 be allocated to this project; seconded Cllr Pauline </w:t>
      </w:r>
      <w:proofErr w:type="spellStart"/>
      <w:r>
        <w:rPr>
          <w:rFonts w:ascii="Arial" w:hAnsi="Arial" w:cs="Arial"/>
        </w:rPr>
        <w:t>Farrance</w:t>
      </w:r>
      <w:proofErr w:type="spellEnd"/>
      <w:r>
        <w:rPr>
          <w:rFonts w:ascii="Arial" w:hAnsi="Arial" w:cs="Arial"/>
        </w:rPr>
        <w:t xml:space="preserve">.    Cllr Scobie expressed support for this project. Passed </w:t>
      </w:r>
      <w:proofErr w:type="spellStart"/>
      <w:r>
        <w:rPr>
          <w:rFonts w:ascii="Arial" w:hAnsi="Arial" w:cs="Arial"/>
        </w:rPr>
        <w:t>nem</w:t>
      </w:r>
      <w:proofErr w:type="spellEnd"/>
      <w:r>
        <w:rPr>
          <w:rFonts w:ascii="Arial" w:hAnsi="Arial" w:cs="Arial"/>
        </w:rPr>
        <w:t xml:space="preserve"> con.</w:t>
      </w:r>
    </w:p>
    <w:p w14:paraId="2E1E9C19" w14:textId="67572F57" w:rsidR="0000313B" w:rsidRDefault="0000313B" w:rsidP="0000313B">
      <w:pPr>
        <w:pStyle w:val="NoSpacing"/>
        <w:rPr>
          <w:rFonts w:ascii="Arial" w:hAnsi="Arial" w:cs="Arial"/>
        </w:rPr>
      </w:pPr>
    </w:p>
    <w:p w14:paraId="3EDE0731" w14:textId="211AF058" w:rsidR="00F1373B" w:rsidRPr="00F1373B" w:rsidRDefault="0000313B" w:rsidP="00343C16">
      <w:pPr>
        <w:pStyle w:val="NoSpacing"/>
        <w:rPr>
          <w:rFonts w:ascii="Arial" w:hAnsi="Arial" w:cs="Arial"/>
        </w:rPr>
      </w:pPr>
      <w:r>
        <w:rPr>
          <w:rFonts w:ascii="Arial" w:hAnsi="Arial" w:cs="Arial"/>
        </w:rPr>
        <w:t>There being no further business, the meeting ended at 7.30p.m.</w:t>
      </w:r>
    </w:p>
    <w:p w14:paraId="640A4D3A" w14:textId="23B63A5C" w:rsidR="00F1373B" w:rsidRPr="00F1373B" w:rsidRDefault="00F1373B" w:rsidP="00F1373B">
      <w:pPr>
        <w:pStyle w:val="NoSpacing"/>
        <w:ind w:left="2160"/>
        <w:rPr>
          <w:rFonts w:ascii="Arial" w:hAnsi="Arial" w:cs="Arial"/>
        </w:rPr>
      </w:pPr>
    </w:p>
    <w:p w14:paraId="1FC759FD" w14:textId="77777777" w:rsidR="000A7AD9" w:rsidRDefault="000A7AD9" w:rsidP="000A7AD9">
      <w:pPr>
        <w:pStyle w:val="NoSpacing"/>
        <w:ind w:left="2160"/>
        <w:rPr>
          <w:rFonts w:ascii="Arial" w:hAnsi="Arial" w:cs="Arial"/>
        </w:rPr>
      </w:pPr>
    </w:p>
    <w:p w14:paraId="58BC4264" w14:textId="77777777" w:rsidR="000A7AD9" w:rsidRDefault="000A7AD9" w:rsidP="000A7AD9">
      <w:pPr>
        <w:pStyle w:val="NoSpacing"/>
        <w:ind w:left="2160"/>
        <w:rPr>
          <w:rFonts w:ascii="Arial" w:hAnsi="Arial" w:cs="Arial"/>
        </w:rPr>
      </w:pPr>
    </w:p>
    <w:p w14:paraId="25405889" w14:textId="77777777" w:rsidR="000A7AD9" w:rsidRDefault="000A7AD9" w:rsidP="000A7AD9">
      <w:pPr>
        <w:pStyle w:val="NoSpacing"/>
        <w:ind w:left="2160"/>
        <w:rPr>
          <w:rFonts w:ascii="Arial" w:hAnsi="Arial" w:cs="Arial"/>
        </w:rPr>
      </w:pPr>
    </w:p>
    <w:p w14:paraId="38A504C9" w14:textId="77777777" w:rsidR="000A7AD9" w:rsidRDefault="000A7AD9" w:rsidP="000A7AD9">
      <w:pPr>
        <w:pStyle w:val="NoSpacing"/>
        <w:ind w:left="2160"/>
        <w:rPr>
          <w:rFonts w:ascii="Arial" w:hAnsi="Arial" w:cs="Arial"/>
        </w:rPr>
      </w:pPr>
    </w:p>
    <w:sectPr w:rsidR="000A7AD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A7379" w14:textId="77777777" w:rsidR="0000313B" w:rsidRDefault="0000313B" w:rsidP="0000313B">
      <w:pPr>
        <w:spacing w:after="0" w:line="240" w:lineRule="auto"/>
      </w:pPr>
      <w:r>
        <w:separator/>
      </w:r>
    </w:p>
  </w:endnote>
  <w:endnote w:type="continuationSeparator" w:id="0">
    <w:p w14:paraId="7DBE0D4E" w14:textId="77777777" w:rsidR="0000313B" w:rsidRDefault="0000313B" w:rsidP="0000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1D79" w14:textId="77777777" w:rsidR="0000313B" w:rsidRDefault="0000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F2C53" w14:textId="77777777" w:rsidR="0000313B" w:rsidRDefault="00003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866E" w14:textId="77777777" w:rsidR="0000313B" w:rsidRDefault="0000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89E2B" w14:textId="77777777" w:rsidR="0000313B" w:rsidRDefault="0000313B" w:rsidP="0000313B">
      <w:pPr>
        <w:spacing w:after="0" w:line="240" w:lineRule="auto"/>
      </w:pPr>
      <w:r>
        <w:separator/>
      </w:r>
    </w:p>
  </w:footnote>
  <w:footnote w:type="continuationSeparator" w:id="0">
    <w:p w14:paraId="1D44F321" w14:textId="77777777" w:rsidR="0000313B" w:rsidRDefault="0000313B" w:rsidP="0000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A04" w14:textId="77777777" w:rsidR="0000313B" w:rsidRDefault="0000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B616" w14:textId="19285425" w:rsidR="0000313B" w:rsidRDefault="00003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77B7" w14:textId="77777777" w:rsidR="0000313B" w:rsidRDefault="0000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543C"/>
    <w:multiLevelType w:val="hybridMultilevel"/>
    <w:tmpl w:val="5C4E83D4"/>
    <w:lvl w:ilvl="0" w:tplc="49F48C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0B05B55"/>
    <w:multiLevelType w:val="hybridMultilevel"/>
    <w:tmpl w:val="F9E08BCC"/>
    <w:lvl w:ilvl="0" w:tplc="C5F8372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9F0E66"/>
    <w:multiLevelType w:val="hybridMultilevel"/>
    <w:tmpl w:val="94BC9632"/>
    <w:lvl w:ilvl="0" w:tplc="49F48C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0E93EC1"/>
    <w:multiLevelType w:val="hybridMultilevel"/>
    <w:tmpl w:val="DB226830"/>
    <w:lvl w:ilvl="0" w:tplc="82E2955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8B97F0F"/>
    <w:multiLevelType w:val="hybridMultilevel"/>
    <w:tmpl w:val="042E9962"/>
    <w:lvl w:ilvl="0" w:tplc="49F48C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50B3772"/>
    <w:multiLevelType w:val="hybridMultilevel"/>
    <w:tmpl w:val="B262EAA8"/>
    <w:lvl w:ilvl="0" w:tplc="02327FA0">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C341FB"/>
    <w:multiLevelType w:val="hybridMultilevel"/>
    <w:tmpl w:val="5C4E83D4"/>
    <w:lvl w:ilvl="0" w:tplc="49F48C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7F567EA"/>
    <w:multiLevelType w:val="hybridMultilevel"/>
    <w:tmpl w:val="1258F5BA"/>
    <w:lvl w:ilvl="0" w:tplc="AEF8E4D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E4E6FE8"/>
    <w:multiLevelType w:val="hybridMultilevel"/>
    <w:tmpl w:val="F63E3CBA"/>
    <w:lvl w:ilvl="0" w:tplc="24483EF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64E511D"/>
    <w:multiLevelType w:val="hybridMultilevel"/>
    <w:tmpl w:val="390CEFA8"/>
    <w:lvl w:ilvl="0" w:tplc="DA962AF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74906F7"/>
    <w:multiLevelType w:val="hybridMultilevel"/>
    <w:tmpl w:val="BE3C8138"/>
    <w:lvl w:ilvl="0" w:tplc="82C2E974">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9"/>
  </w:num>
  <w:num w:numId="3">
    <w:abstractNumId w:val="6"/>
  </w:num>
  <w:num w:numId="4">
    <w:abstractNumId w:val="0"/>
  </w:num>
  <w:num w:numId="5">
    <w:abstractNumId w:val="8"/>
  </w:num>
  <w:num w:numId="6">
    <w:abstractNumId w:val="2"/>
  </w:num>
  <w:num w:numId="7">
    <w:abstractNumId w:val="5"/>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D5"/>
    <w:rsid w:val="0000313B"/>
    <w:rsid w:val="00051162"/>
    <w:rsid w:val="000A7AD9"/>
    <w:rsid w:val="000F74E4"/>
    <w:rsid w:val="0011043F"/>
    <w:rsid w:val="001B1DA7"/>
    <w:rsid w:val="001C5D72"/>
    <w:rsid w:val="001E3935"/>
    <w:rsid w:val="002520DC"/>
    <w:rsid w:val="00343C16"/>
    <w:rsid w:val="003E280C"/>
    <w:rsid w:val="00460A0C"/>
    <w:rsid w:val="0056332B"/>
    <w:rsid w:val="00711295"/>
    <w:rsid w:val="00980952"/>
    <w:rsid w:val="00AD0F0E"/>
    <w:rsid w:val="00C370AD"/>
    <w:rsid w:val="00D86AED"/>
    <w:rsid w:val="00DF5309"/>
    <w:rsid w:val="00E17FD5"/>
    <w:rsid w:val="00F1373B"/>
    <w:rsid w:val="00F4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846755"/>
  <w15:chartTrackingRefBased/>
  <w15:docId w15:val="{21EB5A4D-B6CC-4517-8FEC-EB4C9AD9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FD5"/>
    <w:pPr>
      <w:spacing w:after="0" w:line="240" w:lineRule="auto"/>
    </w:pPr>
  </w:style>
  <w:style w:type="paragraph" w:styleId="Header">
    <w:name w:val="header"/>
    <w:basedOn w:val="Normal"/>
    <w:link w:val="HeaderChar"/>
    <w:uiPriority w:val="99"/>
    <w:unhideWhenUsed/>
    <w:rsid w:val="0000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3B"/>
  </w:style>
  <w:style w:type="paragraph" w:styleId="Footer">
    <w:name w:val="footer"/>
    <w:basedOn w:val="Normal"/>
    <w:link w:val="FooterChar"/>
    <w:uiPriority w:val="99"/>
    <w:unhideWhenUsed/>
    <w:rsid w:val="0000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8F4658DF7EB4BB4C1632DCAE11CDC" ma:contentTypeVersion="12" ma:contentTypeDescription="Create a new document." ma:contentTypeScope="" ma:versionID="02c393deda279bacda86396aad813bdb">
  <xsd:schema xmlns:xsd="http://www.w3.org/2001/XMLSchema" xmlns:xs="http://www.w3.org/2001/XMLSchema" xmlns:p="http://schemas.microsoft.com/office/2006/metadata/properties" xmlns:ns3="74a758f7-bcc1-4163-a46c-deb7a959c1fc" xmlns:ns4="448d8692-1228-42ad-aa1b-a4f04c4867e3" targetNamespace="http://schemas.microsoft.com/office/2006/metadata/properties" ma:root="true" ma:fieldsID="c447444ee909f63e9912a2f7ef4fb19a" ns3:_="" ns4:_="">
    <xsd:import namespace="74a758f7-bcc1-4163-a46c-deb7a959c1fc"/>
    <xsd:import namespace="448d8692-1228-42ad-aa1b-a4f04c486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58f7-bcc1-4163-a46c-deb7a959c1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d8692-1228-42ad-aa1b-a4f04c486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5F2A9-84A9-44EC-9269-DF68026612A2}">
  <ds:schemaRefs>
    <ds:schemaRef ds:uri="http://schemas.microsoft.com/sharepoint/v3/contenttype/forms"/>
  </ds:schemaRefs>
</ds:datastoreItem>
</file>

<file path=customXml/itemProps2.xml><?xml version="1.0" encoding="utf-8"?>
<ds:datastoreItem xmlns:ds="http://schemas.openxmlformats.org/officeDocument/2006/customXml" ds:itemID="{03700FE4-3DDD-471A-B678-096C4AC6B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58f7-bcc1-4163-a46c-deb7a959c1fc"/>
    <ds:schemaRef ds:uri="448d8692-1228-42ad-aa1b-a4f04c486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E2F1A-3FBB-4F83-B121-68FF8A3B22A5}">
  <ds:schemaRefs>
    <ds:schemaRef ds:uri="http://schemas.openxmlformats.org/officeDocument/2006/bibliography"/>
  </ds:schemaRefs>
</ds:datastoreItem>
</file>

<file path=customXml/itemProps4.xml><?xml version="1.0" encoding="utf-8"?>
<ds:datastoreItem xmlns:ds="http://schemas.openxmlformats.org/officeDocument/2006/customXml" ds:itemID="{80F02783-99DA-4B9A-B90C-94B8E9530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11</cp:revision>
  <cp:lastPrinted>2020-12-03T10:24:00Z</cp:lastPrinted>
  <dcterms:created xsi:type="dcterms:W3CDTF">2020-08-05T11:00:00Z</dcterms:created>
  <dcterms:modified xsi:type="dcterms:W3CDTF">2020-12-03T10:25:00Z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0x0101001DE8F4658DF7EB4BB4C1632DCAE11CDC</vt:lpwstr>
  </property>
</Properties>
</file>