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01CAE" w14:textId="3FAC51F0" w:rsidR="00773395" w:rsidRDefault="00773395" w:rsidP="0077339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MINUTES OF THE CHARTER TRUSTEE MEETING</w:t>
      </w:r>
    </w:p>
    <w:p w14:paraId="016C085A" w14:textId="1E49938C" w:rsidR="00773395" w:rsidRDefault="00773395" w:rsidP="00773395">
      <w:pPr>
        <w:jc w:val="center"/>
        <w:rPr>
          <w:b/>
          <w:u w:val="single"/>
        </w:rPr>
      </w:pPr>
      <w:r>
        <w:rPr>
          <w:b/>
          <w:u w:val="single"/>
        </w:rPr>
        <w:t>16</w:t>
      </w:r>
      <w:r w:rsidRPr="00773395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APRIL 2018</w:t>
      </w:r>
    </w:p>
    <w:p w14:paraId="07AE2A18" w14:textId="50D043A5" w:rsidR="00773395" w:rsidRDefault="00773395" w:rsidP="00773395">
      <w:pPr>
        <w:jc w:val="center"/>
        <w:rPr>
          <w:b/>
          <w:u w:val="single"/>
        </w:rPr>
      </w:pPr>
      <w:r>
        <w:rPr>
          <w:b/>
          <w:u w:val="single"/>
        </w:rPr>
        <w:t>THE MEDIA CENTRE</w:t>
      </w:r>
    </w:p>
    <w:p w14:paraId="60BFFA84" w14:textId="3FFA712C" w:rsidR="00773395" w:rsidRDefault="00773395" w:rsidP="00773395">
      <w:pPr>
        <w:pStyle w:val="NoSpacing"/>
      </w:pPr>
    </w:p>
    <w:p w14:paraId="12CB3B35" w14:textId="77777777" w:rsidR="00773395" w:rsidRDefault="00773395" w:rsidP="00773395">
      <w:pPr>
        <w:pStyle w:val="NoSpacing"/>
      </w:pPr>
      <w:r>
        <w:t>PRESENT:</w:t>
      </w:r>
      <w:r>
        <w:tab/>
        <w:t xml:space="preserve">Cllr </w:t>
      </w:r>
      <w:proofErr w:type="spellStart"/>
      <w:r>
        <w:t>Rosamund</w:t>
      </w:r>
      <w:proofErr w:type="spellEnd"/>
      <w:r>
        <w:t xml:space="preserve"> Dixon. Cllr Iris Johnston, Cllr Linda Potts, Cllr Edwards Jaye-Jones, </w:t>
      </w:r>
      <w:r>
        <w:tab/>
      </w:r>
      <w:r>
        <w:tab/>
      </w:r>
      <w:r>
        <w:tab/>
        <w:t>Cllr Robin Edwards, Cllr Emma Dawson, Cllr Lesley Game, Cllr Ash Ashby,</w:t>
      </w:r>
    </w:p>
    <w:p w14:paraId="46371ECA" w14:textId="77777777" w:rsidR="00773395" w:rsidRDefault="00773395" w:rsidP="00773395">
      <w:pPr>
        <w:pStyle w:val="NoSpacing"/>
      </w:pPr>
      <w:r>
        <w:tab/>
      </w:r>
      <w:r>
        <w:tab/>
        <w:t>Cllr Peter Evans, Cllr Chris Wells, Cllr Gary Taylor, Cllr Gary Hillman,</w:t>
      </w:r>
    </w:p>
    <w:p w14:paraId="05D468F3" w14:textId="3D08D1D7" w:rsidR="00773395" w:rsidRDefault="00773395" w:rsidP="00773395">
      <w:pPr>
        <w:pStyle w:val="NoSpacing"/>
      </w:pPr>
      <w:r>
        <w:tab/>
      </w:r>
      <w:r>
        <w:tab/>
        <w:t xml:space="preserve">Cllr Jonathan Curran, Cllr Mick Tomlinson, Cllr Julie </w:t>
      </w:r>
      <w:proofErr w:type="spellStart"/>
      <w:r>
        <w:t>Dellar</w:t>
      </w:r>
      <w:proofErr w:type="spellEnd"/>
      <w:r>
        <w:t>.</w:t>
      </w:r>
    </w:p>
    <w:p w14:paraId="1666F415" w14:textId="06AE8E58" w:rsidR="00773395" w:rsidRDefault="00773395" w:rsidP="00773395">
      <w:pPr>
        <w:pStyle w:val="NoSpacing"/>
      </w:pPr>
    </w:p>
    <w:p w14:paraId="719768BC" w14:textId="56C44EB9" w:rsidR="00773395" w:rsidRDefault="00773395" w:rsidP="00773395">
      <w:pPr>
        <w:pStyle w:val="NoSpacing"/>
      </w:pPr>
      <w:r>
        <w:tab/>
      </w:r>
      <w:r>
        <w:tab/>
        <w:t>Also Present:</w:t>
      </w:r>
      <w:r>
        <w:tab/>
        <w:t xml:space="preserve"> Mrs Ingrid Spencer, Clerk to the Margate Charter Trustees</w:t>
      </w:r>
    </w:p>
    <w:p w14:paraId="025201A4" w14:textId="21EA4C0D" w:rsidR="00773395" w:rsidRDefault="00773395" w:rsidP="00773395">
      <w:pPr>
        <w:pStyle w:val="NoSpacing"/>
      </w:pPr>
      <w:r>
        <w:tab/>
      </w:r>
      <w:r>
        <w:tab/>
      </w:r>
      <w:r>
        <w:tab/>
      </w:r>
      <w:r>
        <w:tab/>
        <w:t xml:space="preserve"> Mr James Brazier</w:t>
      </w:r>
    </w:p>
    <w:p w14:paraId="34745621" w14:textId="6E190DCC" w:rsidR="00773395" w:rsidRDefault="00773395" w:rsidP="00773395">
      <w:pPr>
        <w:pStyle w:val="NoSpacing"/>
      </w:pPr>
    </w:p>
    <w:p w14:paraId="523334D5" w14:textId="7D0BB5E8" w:rsidR="00773395" w:rsidRDefault="00CB3051" w:rsidP="00773395">
      <w:pPr>
        <w:pStyle w:val="NoSpacing"/>
      </w:pPr>
      <w:r>
        <w:rPr>
          <w:b/>
          <w:u w:val="single"/>
        </w:rPr>
        <w:t>MINUTE 75</w:t>
      </w:r>
      <w:r w:rsidR="00490981">
        <w:rPr>
          <w:b/>
        </w:rPr>
        <w:tab/>
      </w:r>
      <w:r w:rsidR="00490981">
        <w:rPr>
          <w:b/>
          <w:u w:val="single"/>
        </w:rPr>
        <w:t>APOLOGIES</w:t>
      </w:r>
      <w:r w:rsidR="00490981">
        <w:tab/>
        <w:t>Apology had been received from Cllr Venable</w:t>
      </w:r>
    </w:p>
    <w:p w14:paraId="454E87E2" w14:textId="70BFB3A7" w:rsidR="00490981" w:rsidRDefault="00490981" w:rsidP="00773395">
      <w:pPr>
        <w:pStyle w:val="NoSpacing"/>
      </w:pPr>
    </w:p>
    <w:p w14:paraId="055C039C" w14:textId="5E1CDFF3" w:rsidR="00490981" w:rsidRDefault="00490981" w:rsidP="00773395">
      <w:pPr>
        <w:pStyle w:val="NoSpacing"/>
      </w:pPr>
      <w:r>
        <w:rPr>
          <w:b/>
          <w:u w:val="single"/>
        </w:rPr>
        <w:t>MINUTE 76</w:t>
      </w:r>
      <w:r>
        <w:rPr>
          <w:b/>
        </w:rPr>
        <w:tab/>
      </w:r>
      <w:r>
        <w:rPr>
          <w:b/>
          <w:u w:val="single"/>
        </w:rPr>
        <w:t>MINUTES OF MEETING HELD 5</w:t>
      </w:r>
      <w:r w:rsidRPr="00490981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MARCH 2018</w:t>
      </w:r>
    </w:p>
    <w:p w14:paraId="14C85E32" w14:textId="22311033" w:rsidR="00490981" w:rsidRDefault="00490981" w:rsidP="00773395">
      <w:pPr>
        <w:pStyle w:val="NoSpacing"/>
      </w:pPr>
      <w:r>
        <w:tab/>
      </w:r>
      <w:r>
        <w:tab/>
        <w:t>The Minutes of the meeting of 5</w:t>
      </w:r>
      <w:r w:rsidRPr="00490981">
        <w:rPr>
          <w:vertAlign w:val="superscript"/>
        </w:rPr>
        <w:t>th</w:t>
      </w:r>
      <w:r>
        <w:t xml:space="preserve"> March were approved as being a true record.</w:t>
      </w:r>
    </w:p>
    <w:p w14:paraId="4F47424D" w14:textId="7167FCC2" w:rsidR="00490981" w:rsidRDefault="00490981" w:rsidP="00773395">
      <w:pPr>
        <w:pStyle w:val="NoSpacing"/>
      </w:pPr>
      <w:r>
        <w:tab/>
      </w:r>
      <w:r>
        <w:tab/>
        <w:t>Proposed:</w:t>
      </w:r>
      <w:r>
        <w:tab/>
        <w:t>Cllr I Johnston</w:t>
      </w:r>
    </w:p>
    <w:p w14:paraId="3D589204" w14:textId="651D1052" w:rsidR="00490981" w:rsidRDefault="00490981" w:rsidP="00773395">
      <w:pPr>
        <w:pStyle w:val="NoSpacing"/>
      </w:pPr>
      <w:r>
        <w:tab/>
      </w:r>
      <w:r>
        <w:tab/>
        <w:t>Seconded:</w:t>
      </w:r>
      <w:r>
        <w:tab/>
        <w:t>Cllr M Tomlinson</w:t>
      </w:r>
    </w:p>
    <w:p w14:paraId="2707FD4C" w14:textId="2AAA1BA7" w:rsidR="00490981" w:rsidRDefault="00490981" w:rsidP="00773395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5AF3A970" w14:textId="50B80A60" w:rsidR="00490981" w:rsidRDefault="00490981" w:rsidP="00773395">
      <w:pPr>
        <w:pStyle w:val="NoSpacing"/>
      </w:pPr>
    </w:p>
    <w:p w14:paraId="3F72D2CD" w14:textId="464A88E3" w:rsidR="00490981" w:rsidRDefault="00490981" w:rsidP="00773395">
      <w:pPr>
        <w:pStyle w:val="NoSpacing"/>
      </w:pPr>
      <w:r>
        <w:rPr>
          <w:b/>
          <w:u w:val="single"/>
        </w:rPr>
        <w:t>MINUTE 77</w:t>
      </w:r>
      <w:r>
        <w:rPr>
          <w:b/>
        </w:rPr>
        <w:tab/>
      </w:r>
      <w:r>
        <w:rPr>
          <w:b/>
          <w:u w:val="single"/>
        </w:rPr>
        <w:t>MATTERS ARSING FROM THE MINUTES</w:t>
      </w:r>
    </w:p>
    <w:p w14:paraId="34724EFF" w14:textId="330B2CD4" w:rsidR="00490981" w:rsidRDefault="00490981" w:rsidP="00773395">
      <w:pPr>
        <w:pStyle w:val="NoSpacing"/>
      </w:pPr>
      <w:r>
        <w:tab/>
      </w:r>
      <w:r>
        <w:tab/>
      </w:r>
      <w:r>
        <w:rPr>
          <w:u w:val="single"/>
        </w:rPr>
        <w:t>Minute 68</w:t>
      </w:r>
      <w:r>
        <w:t>.</w:t>
      </w:r>
      <w:r>
        <w:tab/>
        <w:t xml:space="preserve">A meeting to be arranged with Margate Carnival Group Chairman </w:t>
      </w:r>
    </w:p>
    <w:p w14:paraId="4EC383C7" w14:textId="7F5B6F3B" w:rsidR="00490981" w:rsidRDefault="00490981" w:rsidP="00773395">
      <w:pPr>
        <w:pStyle w:val="NoSpacing"/>
      </w:pPr>
      <w:r>
        <w:tab/>
      </w:r>
      <w:r>
        <w:tab/>
        <w:t xml:space="preserve">Jack Packman. Cllr Jaye-Jones requested a financial report on the previous year </w:t>
      </w:r>
      <w:r>
        <w:tab/>
      </w:r>
      <w:r>
        <w:tab/>
      </w:r>
      <w:r>
        <w:tab/>
        <w:t>Carnival be requested.</w:t>
      </w:r>
    </w:p>
    <w:p w14:paraId="71C714FB" w14:textId="69B3453C" w:rsidR="00490981" w:rsidRDefault="00490981" w:rsidP="00773395">
      <w:pPr>
        <w:pStyle w:val="NoSpacing"/>
      </w:pPr>
      <w:r>
        <w:tab/>
      </w:r>
      <w:r>
        <w:tab/>
      </w:r>
      <w:r>
        <w:rPr>
          <w:u w:val="single"/>
        </w:rPr>
        <w:t>Minute 70</w:t>
      </w:r>
      <w:r>
        <w:t>.</w:t>
      </w:r>
      <w:r>
        <w:tab/>
        <w:t xml:space="preserve">Security. A discussion took place regarding the current lack of </w:t>
      </w:r>
      <w:r>
        <w:tab/>
      </w:r>
      <w:r>
        <w:tab/>
      </w:r>
      <w:r>
        <w:tab/>
        <w:t xml:space="preserve">security for staff when working alone in the office. The fire door should have a </w:t>
      </w:r>
      <w:r>
        <w:tab/>
      </w:r>
      <w:r>
        <w:tab/>
      </w:r>
      <w:r>
        <w:tab/>
        <w:t xml:space="preserve">closing mechanism which is currently missing and should be replaced. A key pad for </w:t>
      </w:r>
      <w:r>
        <w:tab/>
      </w:r>
      <w:r>
        <w:tab/>
        <w:t xml:space="preserve">entry to the office should be considered, as should CCTV. It was suggested that a </w:t>
      </w:r>
      <w:r>
        <w:tab/>
      </w:r>
      <w:r>
        <w:tab/>
        <w:t xml:space="preserve">meeting be arranged between the Landlord of the building and all tenants to discuss </w:t>
      </w:r>
      <w:r>
        <w:tab/>
      </w:r>
      <w:r>
        <w:tab/>
        <w:t>security.</w:t>
      </w:r>
    </w:p>
    <w:p w14:paraId="1D73F06E" w14:textId="77777777" w:rsidR="00490981" w:rsidRDefault="00490981" w:rsidP="00773395">
      <w:pPr>
        <w:pStyle w:val="NoSpacing"/>
      </w:pPr>
    </w:p>
    <w:p w14:paraId="06E52D07" w14:textId="116CFD80" w:rsidR="00490981" w:rsidRDefault="00490981" w:rsidP="00773395">
      <w:pPr>
        <w:pStyle w:val="NoSpacing"/>
      </w:pPr>
      <w:r>
        <w:rPr>
          <w:b/>
          <w:u w:val="single"/>
        </w:rPr>
        <w:t>MINUTE 78</w:t>
      </w:r>
      <w:r>
        <w:rPr>
          <w:b/>
        </w:rPr>
        <w:tab/>
      </w:r>
      <w:r>
        <w:rPr>
          <w:b/>
          <w:u w:val="single"/>
        </w:rPr>
        <w:t>EXECUTIVE ACTION</w:t>
      </w:r>
    </w:p>
    <w:p w14:paraId="1D45D624" w14:textId="39C41D92" w:rsidR="00490981" w:rsidRDefault="00490981" w:rsidP="00773395">
      <w:pPr>
        <w:pStyle w:val="NoSpacing"/>
      </w:pPr>
      <w:r>
        <w:tab/>
      </w:r>
      <w:r>
        <w:tab/>
        <w:t xml:space="preserve">No Executive action had taken place, although the Executive had met on numerous </w:t>
      </w:r>
      <w:r>
        <w:tab/>
      </w:r>
      <w:r>
        <w:tab/>
        <w:t xml:space="preserve">occasions. An HR report is due to go before the Executive but may be held over until </w:t>
      </w:r>
      <w:r>
        <w:tab/>
      </w:r>
      <w:r>
        <w:tab/>
        <w:t>the new Mayor is installed.</w:t>
      </w:r>
    </w:p>
    <w:p w14:paraId="33AF29CE" w14:textId="61E38D6A" w:rsidR="00A56F0E" w:rsidRDefault="00A56F0E" w:rsidP="00773395">
      <w:pPr>
        <w:pStyle w:val="NoSpacing"/>
      </w:pPr>
    </w:p>
    <w:p w14:paraId="71B50395" w14:textId="3131EABC" w:rsidR="00A56F0E" w:rsidRDefault="00A56F0E" w:rsidP="00773395">
      <w:pPr>
        <w:pStyle w:val="NoSpacing"/>
      </w:pPr>
      <w:r>
        <w:rPr>
          <w:b/>
          <w:u w:val="single"/>
        </w:rPr>
        <w:t>MINUTE 79</w:t>
      </w:r>
      <w:r>
        <w:rPr>
          <w:b/>
        </w:rPr>
        <w:tab/>
      </w:r>
      <w:r>
        <w:rPr>
          <w:b/>
          <w:u w:val="single"/>
        </w:rPr>
        <w:t>MAYOR’S REPORT</w:t>
      </w:r>
    </w:p>
    <w:p w14:paraId="6306FF98" w14:textId="42333EB3" w:rsidR="00A56F0E" w:rsidRPr="00A56F0E" w:rsidRDefault="00A56F0E" w:rsidP="00773395">
      <w:pPr>
        <w:pStyle w:val="NoSpacing"/>
      </w:pPr>
      <w:r>
        <w:tab/>
      </w:r>
      <w:r>
        <w:tab/>
        <w:t xml:space="preserve">The Mayor updated the Charter Trustees on the efforts to progress a Community </w:t>
      </w:r>
      <w:r>
        <w:tab/>
      </w:r>
      <w:r>
        <w:tab/>
        <w:t xml:space="preserve">Governance Review. Cllr Wells stated that the cost of a CGR would be met by </w:t>
      </w:r>
      <w:r>
        <w:tab/>
      </w:r>
      <w:r>
        <w:tab/>
      </w:r>
      <w:r>
        <w:tab/>
      </w:r>
      <w:proofErr w:type="gramStart"/>
      <w:r>
        <w:t>Government</w:t>
      </w:r>
      <w:proofErr w:type="gramEnd"/>
      <w:r>
        <w:t xml:space="preserve"> but it was up to the Charter Trustees to get the required number of </w:t>
      </w:r>
      <w:r>
        <w:tab/>
      </w:r>
      <w:r>
        <w:tab/>
        <w:t xml:space="preserve">signatures. Cllr Johnston queried where a new Town Council’s boundary would be; </w:t>
      </w:r>
      <w:r>
        <w:tab/>
      </w:r>
      <w:r>
        <w:tab/>
        <w:t xml:space="preserve">would it comprise Margate Central, Westbrook and </w:t>
      </w:r>
      <w:proofErr w:type="spellStart"/>
      <w:r>
        <w:t>Garlinge</w:t>
      </w:r>
      <w:proofErr w:type="spellEnd"/>
      <w:r>
        <w:t xml:space="preserve">? Would Cliftonville </w:t>
      </w:r>
      <w:r>
        <w:tab/>
      </w:r>
      <w:r>
        <w:tab/>
      </w:r>
      <w:r>
        <w:tab/>
        <w:t xml:space="preserve">align with Dane Valley? Cllr Ashby proposed a cogent argument for a Town Council </w:t>
      </w:r>
      <w:r>
        <w:tab/>
      </w:r>
      <w:r>
        <w:tab/>
        <w:t xml:space="preserve">should be prepared as currently the electorate are unaware of the arguments for </w:t>
      </w:r>
      <w:r>
        <w:tab/>
      </w:r>
      <w:r>
        <w:tab/>
        <w:t xml:space="preserve">and against. Furthermore, the Town Council should encompass the wards in the ‘Old </w:t>
      </w:r>
      <w:r>
        <w:tab/>
      </w:r>
      <w:r>
        <w:tab/>
        <w:t xml:space="preserve">Borough’, none should be left behind. Cllr Tomlinson advised that some 2200 </w:t>
      </w:r>
      <w:r>
        <w:tab/>
      </w:r>
      <w:r>
        <w:tab/>
      </w:r>
      <w:r>
        <w:tab/>
        <w:t>signatures would be required to call a CGR.</w:t>
      </w:r>
    </w:p>
    <w:p w14:paraId="2DC64F26" w14:textId="42F9332B" w:rsidR="00490981" w:rsidRDefault="00490981" w:rsidP="00773395">
      <w:pPr>
        <w:pStyle w:val="NoSpacing"/>
        <w:rPr>
          <w:b/>
        </w:rPr>
      </w:pPr>
    </w:p>
    <w:p w14:paraId="6D2CBFCD" w14:textId="4A9218F9" w:rsidR="00A56F0E" w:rsidRDefault="00A56F0E" w:rsidP="00773395">
      <w:pPr>
        <w:pStyle w:val="NoSpacing"/>
      </w:pPr>
      <w:r>
        <w:rPr>
          <w:b/>
        </w:rPr>
        <w:lastRenderedPageBreak/>
        <w:tab/>
      </w:r>
      <w:r>
        <w:rPr>
          <w:b/>
        </w:rPr>
        <w:tab/>
      </w:r>
      <w:r>
        <w:t xml:space="preserve">The awaited letter from Westgate On Sea had been received and was read by the </w:t>
      </w:r>
      <w:r>
        <w:tab/>
      </w:r>
      <w:r>
        <w:tab/>
        <w:t xml:space="preserve">Mayor to the meeting. The Charter Trustees agreed that they had acted on legal </w:t>
      </w:r>
      <w:r>
        <w:tab/>
      </w:r>
      <w:r>
        <w:tab/>
        <w:t xml:space="preserve">advice received that it would not be in the best interest of Margate to pursue this </w:t>
      </w:r>
      <w:r>
        <w:tab/>
      </w:r>
      <w:r>
        <w:tab/>
        <w:t>matter any further. The Charter Trustees agreed this matter was now closed.</w:t>
      </w:r>
    </w:p>
    <w:p w14:paraId="634AB79F" w14:textId="11634A40" w:rsidR="00A56F0E" w:rsidRDefault="00A56F0E" w:rsidP="00773395">
      <w:pPr>
        <w:pStyle w:val="NoSpacing"/>
      </w:pPr>
      <w:r>
        <w:tab/>
      </w:r>
      <w:r>
        <w:tab/>
        <w:t>Proposed:</w:t>
      </w:r>
      <w:r>
        <w:tab/>
        <w:t>Cllr Wells</w:t>
      </w:r>
    </w:p>
    <w:p w14:paraId="292444DB" w14:textId="1A5257C9" w:rsidR="00A56F0E" w:rsidRDefault="00A56F0E" w:rsidP="00773395">
      <w:pPr>
        <w:pStyle w:val="NoSpacing"/>
      </w:pPr>
      <w:r>
        <w:tab/>
      </w:r>
      <w:r>
        <w:tab/>
        <w:t>Seconded:</w:t>
      </w:r>
      <w:r>
        <w:tab/>
        <w:t>Cllr Johnston</w:t>
      </w:r>
    </w:p>
    <w:p w14:paraId="63FE7237" w14:textId="09A287A3" w:rsidR="00A56F0E" w:rsidRDefault="00A56F0E" w:rsidP="00773395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3B3A2120" w14:textId="4015A935" w:rsidR="00951E1C" w:rsidRDefault="00951E1C" w:rsidP="00773395">
      <w:pPr>
        <w:pStyle w:val="NoSpacing"/>
      </w:pPr>
    </w:p>
    <w:p w14:paraId="1A093544" w14:textId="58D8E933" w:rsidR="00951E1C" w:rsidRDefault="00951E1C" w:rsidP="00773395">
      <w:pPr>
        <w:pStyle w:val="NoSpacing"/>
      </w:pPr>
      <w:r>
        <w:tab/>
      </w:r>
      <w:r>
        <w:tab/>
        <w:t xml:space="preserve">The Mayor reported on a very enjoyable End of Term dinner held at </w:t>
      </w:r>
      <w:proofErr w:type="spellStart"/>
      <w:r>
        <w:t>Salmestone</w:t>
      </w:r>
      <w:proofErr w:type="spellEnd"/>
      <w:r>
        <w:t xml:space="preserve"> </w:t>
      </w:r>
      <w:r>
        <w:tab/>
      </w:r>
      <w:r>
        <w:tab/>
      </w:r>
      <w:r>
        <w:tab/>
        <w:t>Grange that had raised £508 for the Mayor’s Fund</w:t>
      </w:r>
    </w:p>
    <w:p w14:paraId="5769468F" w14:textId="7CC4CD03" w:rsidR="00A56F0E" w:rsidRDefault="00A56F0E" w:rsidP="00773395">
      <w:pPr>
        <w:pStyle w:val="NoSpacing"/>
      </w:pPr>
    </w:p>
    <w:p w14:paraId="24F9EFF7" w14:textId="02D326C4" w:rsidR="00A56F0E" w:rsidRDefault="00155A18" w:rsidP="00773395">
      <w:pPr>
        <w:pStyle w:val="NoSpacing"/>
        <w:rPr>
          <w:b/>
          <w:u w:val="single"/>
        </w:rPr>
      </w:pPr>
      <w:r>
        <w:rPr>
          <w:b/>
          <w:u w:val="single"/>
        </w:rPr>
        <w:t>MINUTE 80</w:t>
      </w:r>
      <w:r>
        <w:rPr>
          <w:b/>
        </w:rPr>
        <w:tab/>
      </w:r>
      <w:r>
        <w:rPr>
          <w:b/>
          <w:u w:val="single"/>
        </w:rPr>
        <w:t>FINANCE AND OFFICE REPORT</w:t>
      </w:r>
    </w:p>
    <w:p w14:paraId="7982D1B1" w14:textId="3C843E9D" w:rsidR="00155A18" w:rsidRDefault="00155A18" w:rsidP="00773395">
      <w:pPr>
        <w:pStyle w:val="NoSpacing"/>
      </w:pPr>
      <w:r>
        <w:tab/>
      </w:r>
      <w:r>
        <w:tab/>
      </w:r>
    </w:p>
    <w:p w14:paraId="3862E347" w14:textId="4BB2497E" w:rsidR="00155A18" w:rsidRDefault="00155A18" w:rsidP="00773395">
      <w:pPr>
        <w:pStyle w:val="NoSpacing"/>
      </w:pPr>
      <w:r>
        <w:tab/>
      </w:r>
      <w:r>
        <w:tab/>
      </w:r>
      <w:r>
        <w:rPr>
          <w:b/>
          <w:u w:val="single"/>
        </w:rPr>
        <w:t>MINUTE 80 A</w:t>
      </w:r>
      <w:r>
        <w:tab/>
      </w:r>
      <w:proofErr w:type="gramStart"/>
      <w:r>
        <w:t>The</w:t>
      </w:r>
      <w:proofErr w:type="gramEnd"/>
      <w:r>
        <w:t xml:space="preserve"> Annual Governance Statement was presented to the Charter </w:t>
      </w:r>
      <w:r>
        <w:tab/>
      </w:r>
      <w:r>
        <w:tab/>
        <w:t>Trustees for their deliberation.</w:t>
      </w:r>
    </w:p>
    <w:p w14:paraId="4E1BE14D" w14:textId="0FCA13DD" w:rsidR="00155A18" w:rsidRDefault="00155A18" w:rsidP="00773395">
      <w:pPr>
        <w:pStyle w:val="NoSpacing"/>
      </w:pPr>
      <w:r>
        <w:tab/>
      </w:r>
      <w:r>
        <w:tab/>
      </w:r>
      <w:proofErr w:type="gramStart"/>
      <w:r>
        <w:t>Proposed :</w:t>
      </w:r>
      <w:proofErr w:type="gramEnd"/>
      <w:r>
        <w:t xml:space="preserve"> </w:t>
      </w:r>
      <w:r>
        <w:tab/>
        <w:t>Cllr Wells</w:t>
      </w:r>
    </w:p>
    <w:p w14:paraId="5668CFFD" w14:textId="3E67DCD9" w:rsidR="00155A18" w:rsidRDefault="00155A18" w:rsidP="00773395">
      <w:pPr>
        <w:pStyle w:val="NoSpacing"/>
      </w:pPr>
      <w:r>
        <w:tab/>
      </w:r>
      <w:r>
        <w:tab/>
        <w:t>Seconded:</w:t>
      </w:r>
      <w:r>
        <w:tab/>
        <w:t>Cllr Johnston</w:t>
      </w:r>
    </w:p>
    <w:p w14:paraId="31905157" w14:textId="11BA4483" w:rsidR="00155A18" w:rsidRDefault="00155A18" w:rsidP="00773395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31E311FC" w14:textId="6855A78B" w:rsidR="00155A18" w:rsidRDefault="00155A18" w:rsidP="00773395">
      <w:pPr>
        <w:pStyle w:val="NoSpacing"/>
      </w:pPr>
      <w:r>
        <w:tab/>
      </w:r>
      <w:r>
        <w:tab/>
        <w:t xml:space="preserve">The Mayor, Cllr </w:t>
      </w:r>
      <w:proofErr w:type="spellStart"/>
      <w:r>
        <w:t>Rosamund</w:t>
      </w:r>
      <w:proofErr w:type="spellEnd"/>
      <w:r>
        <w:t xml:space="preserve"> Dixon, signed the Annual Governance Statement</w:t>
      </w:r>
    </w:p>
    <w:p w14:paraId="39095E22" w14:textId="376D01A3" w:rsidR="00155A18" w:rsidRDefault="00155A18" w:rsidP="00773395">
      <w:pPr>
        <w:pStyle w:val="NoSpacing"/>
      </w:pPr>
    </w:p>
    <w:p w14:paraId="6BE4A866" w14:textId="208CF1D8" w:rsidR="00155A18" w:rsidRDefault="00155A18" w:rsidP="00773395">
      <w:pPr>
        <w:pStyle w:val="NoSpacing"/>
        <w:rPr>
          <w:b/>
          <w:u w:val="single"/>
        </w:rPr>
      </w:pPr>
      <w:r>
        <w:tab/>
      </w:r>
      <w:r>
        <w:tab/>
      </w:r>
      <w:r>
        <w:rPr>
          <w:b/>
          <w:u w:val="single"/>
        </w:rPr>
        <w:t xml:space="preserve">MINUTE </w:t>
      </w:r>
      <w:proofErr w:type="gramStart"/>
      <w:r>
        <w:rPr>
          <w:b/>
          <w:u w:val="single"/>
        </w:rPr>
        <w:t>80  B</w:t>
      </w:r>
      <w:proofErr w:type="gramEnd"/>
    </w:p>
    <w:p w14:paraId="5A269FFE" w14:textId="52F3129D" w:rsidR="00155A18" w:rsidRDefault="00155A18" w:rsidP="00773395">
      <w:pPr>
        <w:pStyle w:val="NoSpacing"/>
      </w:pPr>
      <w:r>
        <w:tab/>
      </w:r>
      <w:r>
        <w:tab/>
        <w:t xml:space="preserve">The Accounting Statement was presented to the Charter Trustees for deliberation. </w:t>
      </w:r>
      <w:r>
        <w:tab/>
      </w:r>
      <w:r>
        <w:tab/>
        <w:t xml:space="preserve">Cllr Johnston queried whether item 4 was purely staff salary costs or included the </w:t>
      </w:r>
      <w:r>
        <w:tab/>
      </w:r>
      <w:r>
        <w:tab/>
        <w:t xml:space="preserve">Mayoral </w:t>
      </w:r>
      <w:proofErr w:type="gramStart"/>
      <w:r>
        <w:t>Allowance.-</w:t>
      </w:r>
      <w:proofErr w:type="gramEnd"/>
      <w:r>
        <w:t xml:space="preserve"> just staff. Cllr Jaye-Jones requested that in future, there should </w:t>
      </w:r>
      <w:r>
        <w:tab/>
      </w:r>
      <w:r>
        <w:tab/>
        <w:t xml:space="preserve">be a separate sheet showing the reasons for variances as the form submitted was </w:t>
      </w:r>
      <w:r>
        <w:tab/>
      </w:r>
      <w:r>
        <w:tab/>
        <w:t>not easy to read.</w:t>
      </w:r>
    </w:p>
    <w:p w14:paraId="1CF8D300" w14:textId="521DFB0F" w:rsidR="00155A18" w:rsidRDefault="00155A18" w:rsidP="00773395">
      <w:pPr>
        <w:pStyle w:val="NoSpacing"/>
      </w:pPr>
      <w:r>
        <w:tab/>
      </w:r>
      <w:r>
        <w:tab/>
        <w:t>Proposed:</w:t>
      </w:r>
      <w:r>
        <w:tab/>
        <w:t>Cllr Wells</w:t>
      </w:r>
    </w:p>
    <w:p w14:paraId="6335491C" w14:textId="4AC6ECED" w:rsidR="00155A18" w:rsidRDefault="00155A18" w:rsidP="00773395">
      <w:pPr>
        <w:pStyle w:val="NoSpacing"/>
      </w:pPr>
      <w:r>
        <w:tab/>
      </w:r>
      <w:r>
        <w:tab/>
        <w:t>Seconded:</w:t>
      </w:r>
      <w:r>
        <w:tab/>
        <w:t>Cllr Johnston</w:t>
      </w:r>
    </w:p>
    <w:p w14:paraId="4C7C0D80" w14:textId="12D6929C" w:rsidR="00155A18" w:rsidRDefault="00155A18" w:rsidP="00773395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4CC331B4" w14:textId="125CC660" w:rsidR="00155A18" w:rsidRDefault="00155A18" w:rsidP="00773395">
      <w:pPr>
        <w:pStyle w:val="NoSpacing"/>
      </w:pPr>
      <w:r>
        <w:tab/>
      </w:r>
      <w:r>
        <w:tab/>
        <w:t xml:space="preserve">The Mayor, Cllr </w:t>
      </w:r>
      <w:proofErr w:type="spellStart"/>
      <w:r>
        <w:t>Rosamund</w:t>
      </w:r>
      <w:proofErr w:type="spellEnd"/>
      <w:r>
        <w:t xml:space="preserve"> Dixon, signed the Accounting Statement</w:t>
      </w:r>
    </w:p>
    <w:p w14:paraId="0C331510" w14:textId="1EBBC588" w:rsidR="00155A18" w:rsidRDefault="00155A18" w:rsidP="00773395">
      <w:pPr>
        <w:pStyle w:val="NoSpacing"/>
      </w:pPr>
    </w:p>
    <w:p w14:paraId="2495A728" w14:textId="66C7B13E" w:rsidR="00155A18" w:rsidRDefault="00155A18" w:rsidP="00773395">
      <w:pPr>
        <w:pStyle w:val="NoSpacing"/>
      </w:pPr>
      <w:r>
        <w:rPr>
          <w:b/>
          <w:u w:val="single"/>
        </w:rPr>
        <w:t>MINUTE 81</w:t>
      </w:r>
      <w:r>
        <w:tab/>
      </w:r>
      <w:r>
        <w:rPr>
          <w:b/>
          <w:u w:val="single"/>
        </w:rPr>
        <w:t>MARCH EXPENDITURE</w:t>
      </w:r>
    </w:p>
    <w:p w14:paraId="15E7970E" w14:textId="1C693EC7" w:rsidR="00155A18" w:rsidRDefault="00155A18" w:rsidP="00773395">
      <w:pPr>
        <w:pStyle w:val="NoSpacing"/>
      </w:pPr>
      <w:r>
        <w:tab/>
      </w:r>
      <w:r>
        <w:tab/>
        <w:t>The schedule of payments for March was presented for approval.</w:t>
      </w:r>
    </w:p>
    <w:p w14:paraId="0C9A25FF" w14:textId="6861F20A" w:rsidR="00155A18" w:rsidRDefault="00155A18" w:rsidP="00773395">
      <w:pPr>
        <w:pStyle w:val="NoSpacing"/>
      </w:pPr>
      <w:r>
        <w:tab/>
      </w:r>
      <w:r>
        <w:tab/>
        <w:t>Proposed:</w:t>
      </w:r>
      <w:r>
        <w:tab/>
        <w:t>Cllr Johnston</w:t>
      </w:r>
    </w:p>
    <w:p w14:paraId="108F633F" w14:textId="6250B8AA" w:rsidR="00155A18" w:rsidRDefault="00155A18" w:rsidP="00773395">
      <w:pPr>
        <w:pStyle w:val="NoSpacing"/>
      </w:pPr>
      <w:r>
        <w:tab/>
      </w:r>
      <w:r>
        <w:tab/>
        <w:t>Seconded:</w:t>
      </w:r>
      <w:r>
        <w:tab/>
        <w:t>Cllr Wells</w:t>
      </w:r>
    </w:p>
    <w:p w14:paraId="4DC9338A" w14:textId="5C34DC25" w:rsidR="00155A18" w:rsidRDefault="00155A18" w:rsidP="00773395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72EE4FA1" w14:textId="3B71CBAD" w:rsidR="00155A18" w:rsidRDefault="00155A18" w:rsidP="00773395">
      <w:pPr>
        <w:pStyle w:val="NoSpacing"/>
      </w:pPr>
    </w:p>
    <w:p w14:paraId="179F6CD0" w14:textId="6389196D" w:rsidR="00155A18" w:rsidRDefault="00155A18" w:rsidP="00773395">
      <w:pPr>
        <w:pStyle w:val="NoSpacing"/>
        <w:rPr>
          <w:b/>
          <w:u w:val="single"/>
        </w:rPr>
      </w:pPr>
      <w:r>
        <w:rPr>
          <w:b/>
          <w:u w:val="single"/>
        </w:rPr>
        <w:t>MINUTE 8</w:t>
      </w:r>
      <w:r w:rsidR="00951E1C">
        <w:rPr>
          <w:b/>
          <w:u w:val="single"/>
        </w:rPr>
        <w:t>2</w:t>
      </w:r>
      <w:r>
        <w:rPr>
          <w:b/>
        </w:rPr>
        <w:tab/>
      </w:r>
      <w:r>
        <w:rPr>
          <w:b/>
          <w:u w:val="single"/>
        </w:rPr>
        <w:t>FINANCIAL REGULATIONS</w:t>
      </w:r>
    </w:p>
    <w:p w14:paraId="60262FF1" w14:textId="469169EB" w:rsidR="00155A18" w:rsidRDefault="00155A18" w:rsidP="00773395">
      <w:pPr>
        <w:pStyle w:val="NoSpacing"/>
      </w:pPr>
      <w:r>
        <w:tab/>
      </w:r>
      <w:r>
        <w:tab/>
        <w:t xml:space="preserve">The proposed new financial regulations, which had been circulated to members </w:t>
      </w:r>
      <w:r>
        <w:tab/>
      </w:r>
      <w:r>
        <w:tab/>
      </w:r>
      <w:r>
        <w:tab/>
        <w:t xml:space="preserve">before the meeting, were discussed. The new regulations were based upon the </w:t>
      </w:r>
      <w:r>
        <w:tab/>
      </w:r>
      <w:r>
        <w:tab/>
      </w:r>
      <w:r>
        <w:tab/>
        <w:t xml:space="preserve">NALC (National Association of Local Councils) template and had been adjusted for </w:t>
      </w:r>
      <w:r>
        <w:tab/>
      </w:r>
      <w:r>
        <w:tab/>
        <w:t xml:space="preserve">the Charter Trustees. </w:t>
      </w:r>
    </w:p>
    <w:p w14:paraId="53992EA4" w14:textId="276F9D33" w:rsidR="00155A18" w:rsidRDefault="00155A18" w:rsidP="00773395">
      <w:pPr>
        <w:pStyle w:val="NoSpacing"/>
      </w:pPr>
      <w:r>
        <w:tab/>
      </w:r>
      <w:r>
        <w:tab/>
        <w:t xml:space="preserve">It was proposed that the guidelines be updated – removing the grey highlighted </w:t>
      </w:r>
      <w:r w:rsidR="00951E1C">
        <w:tab/>
      </w:r>
      <w:r w:rsidR="00951E1C">
        <w:tab/>
      </w:r>
      <w:r w:rsidR="00951E1C">
        <w:tab/>
      </w:r>
      <w:r>
        <w:t xml:space="preserve">areas and renumbering the regulations and that the new regulations be </w:t>
      </w:r>
      <w:r w:rsidR="00951E1C">
        <w:t xml:space="preserve">ratified at </w:t>
      </w:r>
      <w:r w:rsidR="00951E1C">
        <w:tab/>
      </w:r>
      <w:r w:rsidR="00951E1C">
        <w:tab/>
        <w:t>the Annual General Meeting in May.</w:t>
      </w:r>
    </w:p>
    <w:p w14:paraId="7FEE76BB" w14:textId="1F036357" w:rsidR="00951E1C" w:rsidRDefault="00951E1C" w:rsidP="00773395">
      <w:pPr>
        <w:pStyle w:val="NoSpacing"/>
      </w:pPr>
      <w:r>
        <w:tab/>
      </w:r>
      <w:r>
        <w:tab/>
        <w:t>Proposed:</w:t>
      </w:r>
      <w:r>
        <w:tab/>
        <w:t>Cllr Wells</w:t>
      </w:r>
    </w:p>
    <w:p w14:paraId="6006D054" w14:textId="253E0990" w:rsidR="00951E1C" w:rsidRDefault="00951E1C" w:rsidP="00773395">
      <w:pPr>
        <w:pStyle w:val="NoSpacing"/>
      </w:pPr>
      <w:r>
        <w:tab/>
      </w:r>
      <w:r>
        <w:tab/>
        <w:t>Seconded:</w:t>
      </w:r>
      <w:r>
        <w:tab/>
        <w:t>Cllr Johnston</w:t>
      </w:r>
    </w:p>
    <w:p w14:paraId="580195DA" w14:textId="1DA156A6" w:rsidR="00951E1C" w:rsidRDefault="00951E1C" w:rsidP="00773395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5185DD52" w14:textId="1788636A" w:rsidR="00951E1C" w:rsidRDefault="00951E1C" w:rsidP="00773395">
      <w:pPr>
        <w:pStyle w:val="NoSpacing"/>
      </w:pPr>
    </w:p>
    <w:p w14:paraId="665A9E11" w14:textId="3D6ED3BC" w:rsidR="00951E1C" w:rsidRDefault="00951E1C" w:rsidP="00773395">
      <w:pPr>
        <w:pStyle w:val="NoSpacing"/>
      </w:pPr>
    </w:p>
    <w:p w14:paraId="5FBD99CE" w14:textId="07C24AC2" w:rsidR="00951E1C" w:rsidRDefault="00951E1C" w:rsidP="00773395">
      <w:pPr>
        <w:pStyle w:val="NoSpacing"/>
      </w:pPr>
    </w:p>
    <w:p w14:paraId="43BA9C90" w14:textId="6285CAE4" w:rsidR="00951E1C" w:rsidRDefault="00951E1C" w:rsidP="00773395">
      <w:pPr>
        <w:pStyle w:val="NoSpacing"/>
        <w:rPr>
          <w:b/>
          <w:u w:val="single"/>
        </w:rPr>
      </w:pPr>
      <w:r>
        <w:rPr>
          <w:b/>
          <w:u w:val="single"/>
        </w:rPr>
        <w:lastRenderedPageBreak/>
        <w:t>MNUTE 83</w:t>
      </w:r>
      <w:r>
        <w:rPr>
          <w:b/>
        </w:rPr>
        <w:tab/>
      </w:r>
      <w:r>
        <w:rPr>
          <w:b/>
          <w:u w:val="single"/>
        </w:rPr>
        <w:t xml:space="preserve">APPOINTMENT TO COMMITTEES, CHEQUE SIGNATORIES AND CALENDAR OF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MEETINGS</w:t>
      </w:r>
    </w:p>
    <w:p w14:paraId="41C58550" w14:textId="51982AE6" w:rsidR="00951E1C" w:rsidRDefault="00951E1C" w:rsidP="00773395">
      <w:pPr>
        <w:pStyle w:val="NoSpacing"/>
        <w:rPr>
          <w:b/>
          <w:u w:val="single"/>
        </w:rPr>
      </w:pPr>
    </w:p>
    <w:p w14:paraId="34248C0F" w14:textId="77777777" w:rsidR="00951E1C" w:rsidRPr="00951E1C" w:rsidRDefault="00951E1C" w:rsidP="00951E1C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Cheque Signatories:</w:t>
      </w:r>
      <w:r>
        <w:rPr>
          <w:b/>
        </w:rPr>
        <w:tab/>
      </w:r>
      <w:r>
        <w:t>The Town Mayor, Deputy Town Mayor, C</w:t>
      </w:r>
    </w:p>
    <w:p w14:paraId="0F84B423" w14:textId="2432053B" w:rsidR="00951E1C" w:rsidRDefault="00951E1C" w:rsidP="00951E1C">
      <w:pPr>
        <w:pStyle w:val="NoSpacing"/>
        <w:ind w:left="1276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Cllr Johnston and Cllr Edwards.</w:t>
      </w:r>
    </w:p>
    <w:p w14:paraId="2F74E72F" w14:textId="77D5C991" w:rsidR="00951E1C" w:rsidRDefault="00951E1C" w:rsidP="00951E1C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Committees/Working Parties/Outside Bodies</w:t>
      </w:r>
    </w:p>
    <w:p w14:paraId="5FA2B1DD" w14:textId="70CF47CE" w:rsidR="00951E1C" w:rsidRDefault="00951E1C" w:rsidP="00951E1C">
      <w:pPr>
        <w:pStyle w:val="NoSpacing"/>
        <w:numPr>
          <w:ilvl w:val="0"/>
          <w:numId w:val="3"/>
        </w:numPr>
      </w:pPr>
      <w:r w:rsidRPr="00951E1C">
        <w:rPr>
          <w:b/>
        </w:rPr>
        <w:t>Association of Charter Towns</w:t>
      </w:r>
      <w:r>
        <w:t>.</w:t>
      </w:r>
    </w:p>
    <w:p w14:paraId="5B029788" w14:textId="42244D18" w:rsidR="00951E1C" w:rsidRDefault="00951E1C" w:rsidP="00951E1C">
      <w:pPr>
        <w:pStyle w:val="NoSpacing"/>
        <w:ind w:left="2520"/>
      </w:pPr>
      <w:r>
        <w:t>The Town Mayor and in his/her absence the Deputy Town Mayor</w:t>
      </w:r>
    </w:p>
    <w:p w14:paraId="05AE693D" w14:textId="7515FDA6" w:rsidR="00951E1C" w:rsidRPr="00951E1C" w:rsidRDefault="00951E1C" w:rsidP="00951E1C">
      <w:pPr>
        <w:pStyle w:val="NoSpacing"/>
        <w:numPr>
          <w:ilvl w:val="0"/>
          <w:numId w:val="3"/>
        </w:numPr>
      </w:pPr>
      <w:r>
        <w:rPr>
          <w:b/>
        </w:rPr>
        <w:t>Executive Committee</w:t>
      </w:r>
    </w:p>
    <w:p w14:paraId="5A1C4230" w14:textId="77777777" w:rsidR="00951E1C" w:rsidRDefault="00951E1C" w:rsidP="00804029">
      <w:pPr>
        <w:pStyle w:val="NoSpacing"/>
        <w:ind w:firstLine="2520"/>
      </w:pPr>
      <w:r>
        <w:t xml:space="preserve">The Town Mayor, Deputy Town Mayor, Cllr M. Tomlinson and </w:t>
      </w:r>
    </w:p>
    <w:p w14:paraId="22E9A4BC" w14:textId="53070686" w:rsidR="00951E1C" w:rsidRDefault="00951E1C" w:rsidP="00951E1C">
      <w:pPr>
        <w:pStyle w:val="NoSpacing"/>
        <w:ind w:left="2520"/>
      </w:pPr>
      <w:r>
        <w:t>Cllr Jaye-Jones.</w:t>
      </w:r>
    </w:p>
    <w:p w14:paraId="4F922D01" w14:textId="706CD52A" w:rsidR="00951E1C" w:rsidRPr="00951E1C" w:rsidRDefault="00951E1C" w:rsidP="00951E1C">
      <w:pPr>
        <w:pStyle w:val="NoSpacing"/>
        <w:numPr>
          <w:ilvl w:val="0"/>
          <w:numId w:val="3"/>
        </w:numPr>
      </w:pPr>
      <w:r>
        <w:rPr>
          <w:b/>
        </w:rPr>
        <w:t>HR Committee</w:t>
      </w:r>
    </w:p>
    <w:p w14:paraId="1A3AADE3" w14:textId="0A15FCC0" w:rsidR="00951E1C" w:rsidRDefault="00951E1C" w:rsidP="00951E1C">
      <w:pPr>
        <w:pStyle w:val="NoSpacing"/>
        <w:ind w:left="2520"/>
      </w:pPr>
      <w:r>
        <w:t>Cllr P. Evans, Cllr R. Edwards, Cllr C. Wells and Cllr I. Johnston</w:t>
      </w:r>
    </w:p>
    <w:p w14:paraId="088E1710" w14:textId="09A9BCA5" w:rsidR="00951E1C" w:rsidRPr="00951E1C" w:rsidRDefault="00951E1C" w:rsidP="00951E1C">
      <w:pPr>
        <w:pStyle w:val="NoSpacing"/>
        <w:numPr>
          <w:ilvl w:val="0"/>
          <w:numId w:val="3"/>
        </w:numPr>
      </w:pPr>
      <w:r>
        <w:rPr>
          <w:b/>
        </w:rPr>
        <w:t>Finance</w:t>
      </w:r>
    </w:p>
    <w:p w14:paraId="4FB6AAF5" w14:textId="4D68E3AB" w:rsidR="00951E1C" w:rsidRDefault="00951E1C" w:rsidP="00951E1C">
      <w:pPr>
        <w:pStyle w:val="NoSpacing"/>
        <w:ind w:left="2520"/>
      </w:pPr>
      <w:r>
        <w:t>Cllr M. Tomlinson, Cllr C. Wells and Cllr R. Edwards</w:t>
      </w:r>
    </w:p>
    <w:p w14:paraId="4BF2ED83" w14:textId="129160B1" w:rsidR="00951E1C" w:rsidRDefault="00F64E82" w:rsidP="00951E1C">
      <w:pPr>
        <w:pStyle w:val="NoSpacing"/>
        <w:numPr>
          <w:ilvl w:val="0"/>
          <w:numId w:val="3"/>
        </w:numPr>
      </w:pPr>
      <w:r>
        <w:rPr>
          <w:b/>
        </w:rPr>
        <w:t xml:space="preserve">Dr </w:t>
      </w:r>
      <w:proofErr w:type="spellStart"/>
      <w:r>
        <w:rPr>
          <w:b/>
        </w:rPr>
        <w:t>Peetes</w:t>
      </w:r>
      <w:proofErr w:type="spellEnd"/>
      <w:r>
        <w:rPr>
          <w:b/>
        </w:rPr>
        <w:t>.</w:t>
      </w:r>
    </w:p>
    <w:p w14:paraId="6E372E9B" w14:textId="5AABD09F" w:rsidR="00F64E82" w:rsidRDefault="00F64E82" w:rsidP="00F64E82">
      <w:pPr>
        <w:pStyle w:val="NoSpacing"/>
        <w:ind w:left="2520"/>
      </w:pPr>
      <w:r>
        <w:t>Cllr Taylor and Cllr Dixon (Mayor ex-officio)</w:t>
      </w:r>
    </w:p>
    <w:p w14:paraId="0C6F5881" w14:textId="104672BF" w:rsidR="00F64E82" w:rsidRPr="00F64E82" w:rsidRDefault="00F64E82" w:rsidP="00F64E82">
      <w:pPr>
        <w:pStyle w:val="NoSpacing"/>
        <w:numPr>
          <w:ilvl w:val="0"/>
          <w:numId w:val="3"/>
        </w:numPr>
      </w:pPr>
      <w:r>
        <w:rPr>
          <w:b/>
        </w:rPr>
        <w:t>Alan Squirrel Trust</w:t>
      </w:r>
    </w:p>
    <w:p w14:paraId="605B354B" w14:textId="477ADA0C" w:rsidR="00F64E82" w:rsidRDefault="00F64E82" w:rsidP="00F64E82">
      <w:pPr>
        <w:pStyle w:val="NoSpacing"/>
        <w:ind w:left="2520"/>
      </w:pPr>
      <w:r>
        <w:t>Cllr Ashby</w:t>
      </w:r>
    </w:p>
    <w:p w14:paraId="4F0BC671" w14:textId="512B247A" w:rsidR="00F64E82" w:rsidRPr="00F64E82" w:rsidRDefault="00F64E82" w:rsidP="00F64E82">
      <w:pPr>
        <w:pStyle w:val="NoSpacing"/>
        <w:numPr>
          <w:ilvl w:val="0"/>
          <w:numId w:val="3"/>
        </w:numPr>
      </w:pPr>
      <w:r>
        <w:rPr>
          <w:b/>
        </w:rPr>
        <w:t>Friends of Margate Cemetery</w:t>
      </w:r>
    </w:p>
    <w:p w14:paraId="7F2332A2" w14:textId="27EF5392" w:rsidR="00F64E82" w:rsidRDefault="00F64E82" w:rsidP="00F64E82">
      <w:pPr>
        <w:pStyle w:val="NoSpacing"/>
        <w:ind w:left="2520"/>
      </w:pPr>
      <w:r>
        <w:t>Town Mayor</w:t>
      </w:r>
    </w:p>
    <w:p w14:paraId="2365E2EE" w14:textId="417B8799" w:rsidR="00F64E82" w:rsidRPr="00F64E82" w:rsidRDefault="00F64E82" w:rsidP="00F64E82">
      <w:pPr>
        <w:pStyle w:val="NoSpacing"/>
        <w:numPr>
          <w:ilvl w:val="0"/>
          <w:numId w:val="3"/>
        </w:numPr>
      </w:pPr>
      <w:r>
        <w:rPr>
          <w:b/>
        </w:rPr>
        <w:t>Margate Town Team</w:t>
      </w:r>
    </w:p>
    <w:p w14:paraId="3B0DC1F0" w14:textId="3D6C3BE0" w:rsidR="00F64E82" w:rsidRDefault="00F64E82" w:rsidP="00F64E82">
      <w:pPr>
        <w:pStyle w:val="NoSpacing"/>
        <w:ind w:left="2520"/>
      </w:pPr>
      <w:r>
        <w:t>Town Mayor</w:t>
      </w:r>
    </w:p>
    <w:p w14:paraId="7C41CA07" w14:textId="02F05D97" w:rsidR="00035311" w:rsidRDefault="00035311" w:rsidP="00F64E82">
      <w:pPr>
        <w:pStyle w:val="NoSpacing"/>
        <w:ind w:left="2520"/>
      </w:pPr>
    </w:p>
    <w:p w14:paraId="5A4324D3" w14:textId="6E6D7093" w:rsidR="00035311" w:rsidRDefault="00035311" w:rsidP="0003531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Dates of </w:t>
      </w:r>
      <w:r w:rsidR="00835CED">
        <w:rPr>
          <w:b/>
        </w:rPr>
        <w:t>Meetings:</w:t>
      </w:r>
    </w:p>
    <w:p w14:paraId="7784A59E" w14:textId="36D2A618" w:rsidR="00835CED" w:rsidRDefault="00835CED" w:rsidP="00835CED">
      <w:pPr>
        <w:pStyle w:val="NoSpacing"/>
        <w:ind w:left="1800"/>
        <w:rPr>
          <w:b/>
        </w:rPr>
      </w:pPr>
    </w:p>
    <w:p w14:paraId="4A3ABEC2" w14:textId="34B8D2CD" w:rsidR="00835CED" w:rsidRDefault="00835CED" w:rsidP="00835CED">
      <w:pPr>
        <w:pStyle w:val="NoSpacing"/>
        <w:ind w:left="1800"/>
      </w:pPr>
      <w:r>
        <w:t>Monday:</w:t>
      </w:r>
      <w:r>
        <w:tab/>
        <w:t>25</w:t>
      </w:r>
      <w:r w:rsidRPr="00835CED">
        <w:rPr>
          <w:vertAlign w:val="superscript"/>
        </w:rPr>
        <w:t>th</w:t>
      </w:r>
      <w:r>
        <w:t xml:space="preserve"> June</w:t>
      </w:r>
    </w:p>
    <w:p w14:paraId="317BC1DD" w14:textId="1109C2B4" w:rsidR="00835CED" w:rsidRDefault="00835CED" w:rsidP="00835CED">
      <w:pPr>
        <w:pStyle w:val="NoSpacing"/>
        <w:ind w:left="1800"/>
      </w:pPr>
      <w:r>
        <w:t>Monday</w:t>
      </w:r>
      <w:r w:rsidR="0086007E">
        <w:t>:</w:t>
      </w:r>
      <w:r>
        <w:tab/>
        <w:t>10</w:t>
      </w:r>
      <w:r w:rsidRPr="00835CED">
        <w:rPr>
          <w:vertAlign w:val="superscript"/>
        </w:rPr>
        <w:t>th</w:t>
      </w:r>
      <w:r>
        <w:t xml:space="preserve"> September</w:t>
      </w:r>
    </w:p>
    <w:p w14:paraId="51012ADA" w14:textId="2DB463BD" w:rsidR="00835CED" w:rsidRDefault="00835CED" w:rsidP="00835CED">
      <w:pPr>
        <w:pStyle w:val="NoSpacing"/>
        <w:ind w:left="1800"/>
      </w:pPr>
      <w:r>
        <w:t>Monday</w:t>
      </w:r>
      <w:r w:rsidR="0086007E">
        <w:t>:</w:t>
      </w:r>
      <w:r w:rsidR="0086007E">
        <w:tab/>
        <w:t>19</w:t>
      </w:r>
      <w:r w:rsidR="0086007E" w:rsidRPr="0086007E">
        <w:rPr>
          <w:vertAlign w:val="superscript"/>
        </w:rPr>
        <w:t>th</w:t>
      </w:r>
      <w:r w:rsidR="0086007E">
        <w:t xml:space="preserve"> November</w:t>
      </w:r>
    </w:p>
    <w:p w14:paraId="7C632405" w14:textId="6564F19D" w:rsidR="0086007E" w:rsidRDefault="0086007E" w:rsidP="00835CED">
      <w:pPr>
        <w:pStyle w:val="NoSpacing"/>
        <w:ind w:left="1800"/>
      </w:pPr>
      <w:r>
        <w:t>Monday:</w:t>
      </w:r>
      <w:r>
        <w:tab/>
        <w:t>January 19</w:t>
      </w:r>
      <w:r w:rsidRPr="0086007E">
        <w:rPr>
          <w:vertAlign w:val="superscript"/>
        </w:rPr>
        <w:t>th</w:t>
      </w:r>
      <w:r>
        <w:t xml:space="preserve"> </w:t>
      </w:r>
      <w:proofErr w:type="gramStart"/>
      <w:r>
        <w:t>2019  (</w:t>
      </w:r>
      <w:proofErr w:type="gramEnd"/>
      <w:r>
        <w:t>Budget)</w:t>
      </w:r>
    </w:p>
    <w:p w14:paraId="7740034A" w14:textId="7B706C8B" w:rsidR="00804029" w:rsidRDefault="0086007E" w:rsidP="00835CED">
      <w:pPr>
        <w:pStyle w:val="NoSpacing"/>
        <w:ind w:left="1800"/>
      </w:pPr>
      <w:r>
        <w:t>Monday:</w:t>
      </w:r>
      <w:r>
        <w:tab/>
      </w:r>
      <w:r w:rsidR="00804029">
        <w:t>15</w:t>
      </w:r>
      <w:r w:rsidR="00804029" w:rsidRPr="00804029">
        <w:rPr>
          <w:vertAlign w:val="superscript"/>
        </w:rPr>
        <w:t>th</w:t>
      </w:r>
      <w:r w:rsidR="00804029">
        <w:t xml:space="preserve"> April 2019</w:t>
      </w:r>
    </w:p>
    <w:p w14:paraId="2300F7E6" w14:textId="7985902E" w:rsidR="00804029" w:rsidRDefault="00804029" w:rsidP="00835CED">
      <w:pPr>
        <w:pStyle w:val="NoSpacing"/>
        <w:ind w:left="1800"/>
      </w:pPr>
      <w:r>
        <w:t>Monday:</w:t>
      </w:r>
      <w:r>
        <w:tab/>
        <w:t>10</w:t>
      </w:r>
      <w:r w:rsidRPr="00804029">
        <w:rPr>
          <w:vertAlign w:val="superscript"/>
        </w:rPr>
        <w:t>th</w:t>
      </w:r>
      <w:r>
        <w:t xml:space="preserve"> June 2019 </w:t>
      </w:r>
      <w:r>
        <w:tab/>
        <w:t>AGM</w:t>
      </w:r>
    </w:p>
    <w:p w14:paraId="13F928C7" w14:textId="589E1BB4" w:rsidR="00804029" w:rsidRDefault="00804029" w:rsidP="00835CED">
      <w:pPr>
        <w:pStyle w:val="NoSpacing"/>
        <w:ind w:left="1800"/>
      </w:pPr>
    </w:p>
    <w:p w14:paraId="78986D75" w14:textId="59D61787" w:rsidR="00F64E82" w:rsidRDefault="00F35B65" w:rsidP="00804029">
      <w:pPr>
        <w:pStyle w:val="NoSpacing"/>
        <w:rPr>
          <w:b/>
          <w:u w:val="single"/>
        </w:rPr>
      </w:pPr>
      <w:r>
        <w:rPr>
          <w:b/>
          <w:u w:val="single"/>
        </w:rPr>
        <w:t>MINUTE 84</w:t>
      </w:r>
      <w:r>
        <w:tab/>
      </w:r>
      <w:r>
        <w:rPr>
          <w:b/>
          <w:u w:val="single"/>
        </w:rPr>
        <w:t>MAYOR’S FUND</w:t>
      </w:r>
    </w:p>
    <w:p w14:paraId="05517FB2" w14:textId="77777777" w:rsidR="00F35B65" w:rsidRDefault="00F35B65" w:rsidP="00804029">
      <w:pPr>
        <w:pStyle w:val="NoSpacing"/>
        <w:rPr>
          <w:b/>
          <w:u w:val="single"/>
        </w:rPr>
      </w:pPr>
    </w:p>
    <w:p w14:paraId="19CF8517" w14:textId="4FA61710" w:rsidR="00F35B65" w:rsidRDefault="00F35B65" w:rsidP="00804029">
      <w:pPr>
        <w:pStyle w:val="NoSpacing"/>
      </w:pPr>
      <w:r>
        <w:tab/>
      </w:r>
      <w:r>
        <w:tab/>
        <w:t xml:space="preserve">Two applications to the Mayor’s Fund had been received and were considered by </w:t>
      </w:r>
      <w:r>
        <w:tab/>
      </w:r>
      <w:r>
        <w:tab/>
        <w:t>the Charter Trustees:</w:t>
      </w:r>
    </w:p>
    <w:p w14:paraId="31CFA67E" w14:textId="50A43621" w:rsidR="00F35B65" w:rsidRDefault="00F35B65" w:rsidP="00804029">
      <w:pPr>
        <w:pStyle w:val="NoSpacing"/>
      </w:pPr>
      <w:r>
        <w:tab/>
      </w:r>
      <w:r>
        <w:tab/>
      </w:r>
      <w:r w:rsidR="00C576DE">
        <w:t>Swim Safe</w:t>
      </w:r>
      <w:r w:rsidR="00C576DE">
        <w:tab/>
        <w:t xml:space="preserve">- </w:t>
      </w:r>
      <w:r w:rsidR="00C576DE">
        <w:tab/>
        <w:t>Approved Grant of £500</w:t>
      </w:r>
    </w:p>
    <w:p w14:paraId="46BD7BCF" w14:textId="718D88E6" w:rsidR="00C576DE" w:rsidRDefault="00C576DE" w:rsidP="00804029">
      <w:pPr>
        <w:pStyle w:val="NoSpacing"/>
      </w:pPr>
      <w:r>
        <w:tab/>
      </w:r>
      <w:r>
        <w:tab/>
        <w:t>Proposed:</w:t>
      </w:r>
      <w:r>
        <w:tab/>
      </w:r>
      <w:r>
        <w:tab/>
        <w:t xml:space="preserve">Cllr </w:t>
      </w:r>
      <w:r w:rsidR="009D6A7B">
        <w:t>M.</w:t>
      </w:r>
      <w:r>
        <w:t xml:space="preserve"> Tomlinson</w:t>
      </w:r>
    </w:p>
    <w:p w14:paraId="5E3A4F36" w14:textId="42777533" w:rsidR="00C576DE" w:rsidRDefault="00C576DE" w:rsidP="00804029">
      <w:pPr>
        <w:pStyle w:val="NoSpacing"/>
      </w:pPr>
      <w:r>
        <w:tab/>
      </w:r>
      <w:r>
        <w:tab/>
        <w:t>Seconded:</w:t>
      </w:r>
      <w:r>
        <w:tab/>
      </w:r>
      <w:r>
        <w:tab/>
      </w:r>
      <w:r w:rsidR="00AF6527">
        <w:t>Cllr I. Johnston</w:t>
      </w:r>
    </w:p>
    <w:p w14:paraId="7BD7FE50" w14:textId="3FCD959B" w:rsidR="00AF6527" w:rsidRDefault="00AF6527" w:rsidP="00804029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4CF13FA3" w14:textId="5E23325F" w:rsidR="00AF6527" w:rsidRDefault="00AF6527" w:rsidP="00804029">
      <w:pPr>
        <w:pStyle w:val="NoSpacing"/>
      </w:pPr>
    </w:p>
    <w:p w14:paraId="07503E68" w14:textId="07C43CA7" w:rsidR="00AF6527" w:rsidRDefault="00AF6527" w:rsidP="00804029">
      <w:pPr>
        <w:pStyle w:val="NoSpacing"/>
      </w:pPr>
      <w:r>
        <w:tab/>
      </w:r>
      <w:r>
        <w:tab/>
        <w:t>Gordon Road Olympics</w:t>
      </w:r>
    </w:p>
    <w:p w14:paraId="0E57913D" w14:textId="04E101E0" w:rsidR="00AF6527" w:rsidRDefault="00AF6527" w:rsidP="00804029">
      <w:pPr>
        <w:pStyle w:val="NoSpacing"/>
      </w:pPr>
      <w:r>
        <w:tab/>
      </w:r>
      <w:r>
        <w:tab/>
        <w:t>Proposed:</w:t>
      </w:r>
      <w:r>
        <w:tab/>
      </w:r>
      <w:r>
        <w:tab/>
        <w:t>Cllr C. Wells</w:t>
      </w:r>
    </w:p>
    <w:p w14:paraId="4711963D" w14:textId="10B51E3D" w:rsidR="00AF6527" w:rsidRDefault="00AF6527" w:rsidP="00804029">
      <w:pPr>
        <w:pStyle w:val="NoSpacing"/>
      </w:pPr>
      <w:r>
        <w:tab/>
      </w:r>
      <w:r>
        <w:tab/>
        <w:t>Seconded:</w:t>
      </w:r>
      <w:r>
        <w:tab/>
      </w:r>
      <w:r>
        <w:tab/>
      </w:r>
      <w:r w:rsidR="00CC2651">
        <w:t>Cllr Jaye-Jones</w:t>
      </w:r>
    </w:p>
    <w:p w14:paraId="0F55B4F3" w14:textId="13309CF2" w:rsidR="00CC2651" w:rsidRDefault="00CC2651" w:rsidP="00804029">
      <w:pPr>
        <w:pStyle w:val="NoSpacing"/>
      </w:pPr>
      <w:r>
        <w:tab/>
      </w:r>
      <w:r>
        <w:tab/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4B01BB37" w14:textId="1C781BE0" w:rsidR="00D17184" w:rsidRDefault="00D17184" w:rsidP="00804029">
      <w:pPr>
        <w:pStyle w:val="NoSpacing"/>
      </w:pPr>
    </w:p>
    <w:p w14:paraId="46D2339F" w14:textId="09132D09" w:rsidR="00D17184" w:rsidRDefault="00D17184" w:rsidP="00804029">
      <w:pPr>
        <w:pStyle w:val="NoSpacing"/>
      </w:pPr>
    </w:p>
    <w:p w14:paraId="3FB376AE" w14:textId="62DCC4D4" w:rsidR="00D17184" w:rsidRDefault="00D17184" w:rsidP="00804029">
      <w:pPr>
        <w:pStyle w:val="NoSpacing"/>
      </w:pPr>
    </w:p>
    <w:p w14:paraId="4A77EE21" w14:textId="75F73E27" w:rsidR="00D17184" w:rsidRDefault="00D17184" w:rsidP="00804029">
      <w:pPr>
        <w:pStyle w:val="NoSpacing"/>
      </w:pPr>
    </w:p>
    <w:p w14:paraId="29185A07" w14:textId="77777777" w:rsidR="00D17184" w:rsidRDefault="00D17184" w:rsidP="00804029">
      <w:pPr>
        <w:pStyle w:val="NoSpacing"/>
      </w:pPr>
    </w:p>
    <w:p w14:paraId="600D1F46" w14:textId="26427BC3" w:rsidR="00CC2651" w:rsidRDefault="00D17184" w:rsidP="00804029">
      <w:pPr>
        <w:pStyle w:val="NoSpacing"/>
        <w:rPr>
          <w:b/>
        </w:rPr>
      </w:pPr>
      <w:r>
        <w:rPr>
          <w:b/>
          <w:u w:val="single"/>
        </w:rPr>
        <w:lastRenderedPageBreak/>
        <w:t xml:space="preserve">MINUTE </w:t>
      </w:r>
      <w:proofErr w:type="gramStart"/>
      <w:r>
        <w:rPr>
          <w:b/>
          <w:u w:val="single"/>
        </w:rPr>
        <w:t>85</w:t>
      </w:r>
      <w:r>
        <w:rPr>
          <w:b/>
        </w:rPr>
        <w:tab/>
        <w:t>A.O.B</w:t>
      </w:r>
      <w:proofErr w:type="gramEnd"/>
    </w:p>
    <w:p w14:paraId="5F92AAAD" w14:textId="522A914B" w:rsidR="00D17184" w:rsidRDefault="00D17184" w:rsidP="00804029">
      <w:pPr>
        <w:pStyle w:val="NoSpacing"/>
      </w:pPr>
      <w:r>
        <w:rPr>
          <w:b/>
        </w:rPr>
        <w:tab/>
      </w:r>
      <w:r>
        <w:rPr>
          <w:b/>
        </w:rPr>
        <w:tab/>
      </w:r>
      <w:r>
        <w:t>Cllr Tomlinson</w:t>
      </w:r>
      <w:r w:rsidR="000B1439">
        <w:t xml:space="preserve"> advised the purchase of flags for the </w:t>
      </w:r>
      <w:proofErr w:type="spellStart"/>
      <w:r w:rsidR="000B1439">
        <w:t>Nayland</w:t>
      </w:r>
      <w:proofErr w:type="spellEnd"/>
      <w:r w:rsidR="000B1439">
        <w:t xml:space="preserve"> Rock flagpole ought</w:t>
      </w:r>
      <w:r w:rsidR="004648ED">
        <w:t xml:space="preserve"> </w:t>
      </w:r>
      <w:r w:rsidR="000B1439">
        <w:t xml:space="preserve">to </w:t>
      </w:r>
      <w:r w:rsidR="004648ED">
        <w:tab/>
      </w:r>
      <w:r w:rsidR="004648ED">
        <w:tab/>
      </w:r>
      <w:r w:rsidR="000B1439">
        <w:t>include an RAF flag in commemoration of the</w:t>
      </w:r>
      <w:r w:rsidR="004648ED">
        <w:t xml:space="preserve"> 100</w:t>
      </w:r>
      <w:r w:rsidR="004648ED" w:rsidRPr="004648ED">
        <w:rPr>
          <w:vertAlign w:val="superscript"/>
        </w:rPr>
        <w:t>th</w:t>
      </w:r>
      <w:r w:rsidR="004648ED">
        <w:t xml:space="preserve"> anniversary of the founding of </w:t>
      </w:r>
      <w:r w:rsidR="004648ED">
        <w:tab/>
      </w:r>
      <w:r w:rsidR="004648ED">
        <w:tab/>
        <w:t>the RAF.</w:t>
      </w:r>
      <w:r>
        <w:rPr>
          <w:b/>
        </w:rPr>
        <w:t xml:space="preserve"> </w:t>
      </w:r>
      <w:r w:rsidR="004648ED">
        <w:t xml:space="preserve">Agreed purchase of flags including </w:t>
      </w:r>
      <w:r w:rsidR="007E655F">
        <w:t>that of the RAF.</w:t>
      </w:r>
    </w:p>
    <w:p w14:paraId="4614C6A2" w14:textId="26150D45" w:rsidR="007E655F" w:rsidRDefault="007E655F" w:rsidP="00804029">
      <w:pPr>
        <w:pStyle w:val="NoSpacing"/>
      </w:pPr>
    </w:p>
    <w:p w14:paraId="10AAD06F" w14:textId="040AE6EE" w:rsidR="007E655F" w:rsidRDefault="007E655F" w:rsidP="00804029">
      <w:pPr>
        <w:pStyle w:val="NoSpacing"/>
      </w:pPr>
    </w:p>
    <w:p w14:paraId="3149D935" w14:textId="59BE402A" w:rsidR="007E655F" w:rsidRPr="004648ED" w:rsidRDefault="007E655F" w:rsidP="00804029">
      <w:pPr>
        <w:pStyle w:val="NoSpacing"/>
      </w:pPr>
      <w:r>
        <w:t>There being no other business, the meeting ended at 8.10p.m.</w:t>
      </w:r>
    </w:p>
    <w:p w14:paraId="6876087D" w14:textId="77777777" w:rsidR="00D17184" w:rsidRPr="00D17184" w:rsidRDefault="00D17184" w:rsidP="00804029">
      <w:pPr>
        <w:pStyle w:val="NoSpacing"/>
      </w:pPr>
    </w:p>
    <w:p w14:paraId="1E00FB47" w14:textId="77777777" w:rsidR="00155A18" w:rsidRPr="00155A18" w:rsidRDefault="00155A18" w:rsidP="00773395">
      <w:pPr>
        <w:pStyle w:val="NoSpacing"/>
      </w:pPr>
    </w:p>
    <w:p w14:paraId="388501BE" w14:textId="4D265AF3" w:rsidR="00155A18" w:rsidRPr="00155A18" w:rsidRDefault="00155A18" w:rsidP="00773395">
      <w:pPr>
        <w:pStyle w:val="NoSpacing"/>
      </w:pPr>
    </w:p>
    <w:p w14:paraId="6C4B5007" w14:textId="204A121C" w:rsidR="00490981" w:rsidRDefault="00490981" w:rsidP="00773395">
      <w:pPr>
        <w:pStyle w:val="NoSpacing"/>
      </w:pPr>
    </w:p>
    <w:p w14:paraId="54A56F7F" w14:textId="77777777" w:rsidR="00490981" w:rsidRPr="00490981" w:rsidRDefault="00490981" w:rsidP="00773395">
      <w:pPr>
        <w:pStyle w:val="NoSpacing"/>
      </w:pPr>
    </w:p>
    <w:sectPr w:rsidR="00490981" w:rsidRPr="00490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1231C" w14:textId="77777777" w:rsidR="00E3467A" w:rsidRDefault="00E3467A" w:rsidP="00AB28B4">
      <w:pPr>
        <w:spacing w:after="0" w:line="240" w:lineRule="auto"/>
      </w:pPr>
      <w:r>
        <w:separator/>
      </w:r>
    </w:p>
  </w:endnote>
  <w:endnote w:type="continuationSeparator" w:id="0">
    <w:p w14:paraId="1B771ED0" w14:textId="77777777" w:rsidR="00E3467A" w:rsidRDefault="00E3467A" w:rsidP="00AB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CA19" w14:textId="77777777" w:rsidR="00AB28B4" w:rsidRDefault="00AB2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7B8D1" w14:textId="77777777" w:rsidR="00AB28B4" w:rsidRDefault="00AB28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D436C" w14:textId="77777777" w:rsidR="00AB28B4" w:rsidRDefault="00AB2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5275" w14:textId="77777777" w:rsidR="00E3467A" w:rsidRDefault="00E3467A" w:rsidP="00AB28B4">
      <w:pPr>
        <w:spacing w:after="0" w:line="240" w:lineRule="auto"/>
      </w:pPr>
      <w:r>
        <w:separator/>
      </w:r>
    </w:p>
  </w:footnote>
  <w:footnote w:type="continuationSeparator" w:id="0">
    <w:p w14:paraId="284E38C9" w14:textId="77777777" w:rsidR="00E3467A" w:rsidRDefault="00E3467A" w:rsidP="00AB2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AEB28" w14:textId="77777777" w:rsidR="00AB28B4" w:rsidRDefault="00AB2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F1DEF" w14:textId="132A8BD6" w:rsidR="00AB28B4" w:rsidRDefault="00AB28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ACD82" w14:textId="77777777" w:rsidR="00AB28B4" w:rsidRDefault="00AB2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06C52"/>
    <w:multiLevelType w:val="hybridMultilevel"/>
    <w:tmpl w:val="FE3AC042"/>
    <w:lvl w:ilvl="0" w:tplc="10D634F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E6E252D"/>
    <w:multiLevelType w:val="hybridMultilevel"/>
    <w:tmpl w:val="26F4AAFA"/>
    <w:lvl w:ilvl="0" w:tplc="5BE00294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7B37E2C"/>
    <w:multiLevelType w:val="hybridMultilevel"/>
    <w:tmpl w:val="3AE82B1C"/>
    <w:lvl w:ilvl="0" w:tplc="DDBACD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95"/>
    <w:rsid w:val="00035311"/>
    <w:rsid w:val="000B1439"/>
    <w:rsid w:val="00155A18"/>
    <w:rsid w:val="00304266"/>
    <w:rsid w:val="004648ED"/>
    <w:rsid w:val="00490981"/>
    <w:rsid w:val="0055615F"/>
    <w:rsid w:val="00773395"/>
    <w:rsid w:val="007E655F"/>
    <w:rsid w:val="00804029"/>
    <w:rsid w:val="00835CED"/>
    <w:rsid w:val="0086007E"/>
    <w:rsid w:val="00951E1C"/>
    <w:rsid w:val="009D6A7B"/>
    <w:rsid w:val="00A478B8"/>
    <w:rsid w:val="00A56F0E"/>
    <w:rsid w:val="00AB28B4"/>
    <w:rsid w:val="00AF6527"/>
    <w:rsid w:val="00C576DE"/>
    <w:rsid w:val="00CB3051"/>
    <w:rsid w:val="00CC2651"/>
    <w:rsid w:val="00D17184"/>
    <w:rsid w:val="00E3467A"/>
    <w:rsid w:val="00F35B65"/>
    <w:rsid w:val="00F37DF2"/>
    <w:rsid w:val="00F6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FC4A3"/>
  <w15:chartTrackingRefBased/>
  <w15:docId w15:val="{55719D56-3174-4991-8522-4115FB70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33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2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8B4"/>
  </w:style>
  <w:style w:type="paragraph" w:styleId="Footer">
    <w:name w:val="footer"/>
    <w:basedOn w:val="Normal"/>
    <w:link w:val="FooterChar"/>
    <w:uiPriority w:val="99"/>
    <w:unhideWhenUsed/>
    <w:rsid w:val="00AB2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3</cp:revision>
  <dcterms:created xsi:type="dcterms:W3CDTF">2018-04-30T06:48:00Z</dcterms:created>
  <dcterms:modified xsi:type="dcterms:W3CDTF">2018-07-04T11:32:00Z</dcterms:modified>
</cp:coreProperties>
</file>