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A798C" w14:textId="77777777" w:rsidR="00A26E5C" w:rsidRDefault="00A26E5C"/>
    <w:p w14:paraId="7AB99B36" w14:textId="77777777" w:rsidR="00A26E5C" w:rsidRDefault="00A26E5C"/>
    <w:p w14:paraId="1B2A1AE2" w14:textId="77777777" w:rsidR="00A26E5C" w:rsidRDefault="00A26E5C"/>
    <w:p w14:paraId="36E4D322" w14:textId="77777777" w:rsidR="00A26E5C" w:rsidRDefault="00A26E5C"/>
    <w:p w14:paraId="0F0474D9" w14:textId="77777777" w:rsidR="00A26E5C" w:rsidRDefault="00A26E5C"/>
    <w:p w14:paraId="54434E7A" w14:textId="77777777" w:rsidR="00A26E5C" w:rsidRDefault="00A26E5C"/>
    <w:p w14:paraId="22D08C8E" w14:textId="77777777" w:rsidR="00A26E5C" w:rsidRDefault="00A26E5C"/>
    <w:p w14:paraId="46FF01BA" w14:textId="77777777" w:rsidR="00A26E5C" w:rsidRDefault="00A26E5C"/>
    <w:p w14:paraId="48240B5B" w14:textId="77777777" w:rsidR="00A26E5C" w:rsidRDefault="00A26E5C"/>
    <w:p w14:paraId="57C7568B" w14:textId="77777777" w:rsidR="00A26E5C" w:rsidRDefault="00A26E5C"/>
    <w:p w14:paraId="399169BB" w14:textId="77777777" w:rsidR="00A26E5C" w:rsidRDefault="00A26E5C"/>
    <w:p w14:paraId="6B94F6B7" w14:textId="77777777" w:rsidR="00A26E5C" w:rsidRDefault="00A26E5C"/>
    <w:p w14:paraId="1A465432" w14:textId="53B43B51" w:rsidR="00A478B8" w:rsidRDefault="00A26E5C" w:rsidP="00A26E5C">
      <w:pPr>
        <w:jc w:val="center"/>
        <w:rPr>
          <w:b/>
          <w:sz w:val="28"/>
          <w:szCs w:val="28"/>
        </w:rPr>
      </w:pPr>
      <w:r>
        <w:rPr>
          <w:noProof/>
        </w:rPr>
        <w:drawing>
          <wp:anchor distT="0" distB="0" distL="114300" distR="114300" simplePos="0" relativeHeight="251658240" behindDoc="0" locked="0" layoutInCell="1" allowOverlap="1" wp14:anchorId="1F2D7915" wp14:editId="7B408848">
            <wp:simplePos x="0" y="0"/>
            <wp:positionH relativeFrom="margin">
              <wp:align>center</wp:align>
            </wp:positionH>
            <wp:positionV relativeFrom="margin">
              <wp:posOffset>370840</wp:posOffset>
            </wp:positionV>
            <wp:extent cx="1934845" cy="2482215"/>
            <wp:effectExtent l="0" t="0" r="825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urCrest.jpg"/>
                    <pic:cNvPicPr/>
                  </pic:nvPicPr>
                  <pic:blipFill>
                    <a:blip r:embed="rId4">
                      <a:extLst>
                        <a:ext uri="{28A0092B-C50C-407E-A947-70E740481C1C}">
                          <a14:useLocalDpi xmlns:a14="http://schemas.microsoft.com/office/drawing/2010/main" val="0"/>
                        </a:ext>
                      </a:extLst>
                    </a:blip>
                    <a:stretch>
                      <a:fillRect/>
                    </a:stretch>
                  </pic:blipFill>
                  <pic:spPr>
                    <a:xfrm>
                      <a:off x="0" y="0"/>
                      <a:ext cx="1934845" cy="2482215"/>
                    </a:xfrm>
                    <a:prstGeom prst="rect">
                      <a:avLst/>
                    </a:prstGeom>
                  </pic:spPr>
                </pic:pic>
              </a:graphicData>
            </a:graphic>
            <wp14:sizeRelH relativeFrom="margin">
              <wp14:pctWidth>0</wp14:pctWidth>
            </wp14:sizeRelH>
            <wp14:sizeRelV relativeFrom="margin">
              <wp14:pctHeight>0</wp14:pctHeight>
            </wp14:sizeRelV>
          </wp:anchor>
        </w:drawing>
      </w:r>
      <w:r>
        <w:rPr>
          <w:b/>
          <w:sz w:val="28"/>
          <w:szCs w:val="28"/>
        </w:rPr>
        <w:t>MARGATE CHARTER TRUSTEES</w:t>
      </w:r>
    </w:p>
    <w:p w14:paraId="44547029" w14:textId="5254E7B4" w:rsidR="00A26E5C" w:rsidRDefault="00A26E5C" w:rsidP="00A26E5C">
      <w:pPr>
        <w:jc w:val="center"/>
        <w:rPr>
          <w:b/>
          <w:sz w:val="28"/>
          <w:szCs w:val="28"/>
        </w:rPr>
      </w:pPr>
      <w:r>
        <w:rPr>
          <w:b/>
          <w:sz w:val="28"/>
          <w:szCs w:val="28"/>
        </w:rPr>
        <w:t>THE MEDIA CENTRE</w:t>
      </w:r>
    </w:p>
    <w:p w14:paraId="1E49D277" w14:textId="3704D337" w:rsidR="00A26E5C" w:rsidRDefault="00A26E5C" w:rsidP="00A26E5C">
      <w:pPr>
        <w:jc w:val="center"/>
        <w:rPr>
          <w:b/>
          <w:sz w:val="28"/>
          <w:szCs w:val="28"/>
        </w:rPr>
      </w:pPr>
      <w:r>
        <w:rPr>
          <w:b/>
          <w:sz w:val="28"/>
          <w:szCs w:val="28"/>
        </w:rPr>
        <w:t>11-13 KING STREET</w:t>
      </w:r>
    </w:p>
    <w:p w14:paraId="4F27AEA2" w14:textId="27B3D559" w:rsidR="00A26E5C" w:rsidRDefault="00A26E5C" w:rsidP="00A26E5C">
      <w:pPr>
        <w:jc w:val="center"/>
        <w:rPr>
          <w:b/>
          <w:sz w:val="28"/>
          <w:szCs w:val="28"/>
        </w:rPr>
      </w:pPr>
      <w:r>
        <w:rPr>
          <w:b/>
          <w:sz w:val="28"/>
          <w:szCs w:val="28"/>
        </w:rPr>
        <w:t>MARGATE</w:t>
      </w:r>
    </w:p>
    <w:p w14:paraId="390C84BC" w14:textId="0C67D51B" w:rsidR="00A26E5C" w:rsidRDefault="00A26E5C" w:rsidP="00A26E5C">
      <w:pPr>
        <w:jc w:val="center"/>
        <w:rPr>
          <w:b/>
          <w:sz w:val="28"/>
          <w:szCs w:val="28"/>
        </w:rPr>
      </w:pPr>
      <w:r>
        <w:rPr>
          <w:b/>
          <w:sz w:val="28"/>
          <w:szCs w:val="28"/>
        </w:rPr>
        <w:t>KENT CT9 1DA</w:t>
      </w:r>
    </w:p>
    <w:p w14:paraId="06672A07" w14:textId="3EC41161" w:rsidR="00A26E5C" w:rsidRDefault="00A26E5C" w:rsidP="00A26E5C">
      <w:pPr>
        <w:jc w:val="center"/>
        <w:rPr>
          <w:b/>
          <w:sz w:val="28"/>
          <w:szCs w:val="28"/>
        </w:rPr>
      </w:pPr>
    </w:p>
    <w:p w14:paraId="02DB90FB" w14:textId="2055E67C" w:rsidR="00A26E5C" w:rsidRDefault="00A26E5C" w:rsidP="00A26E5C">
      <w:pPr>
        <w:jc w:val="center"/>
        <w:rPr>
          <w:b/>
          <w:sz w:val="28"/>
          <w:szCs w:val="28"/>
        </w:rPr>
      </w:pPr>
      <w:r>
        <w:rPr>
          <w:b/>
          <w:sz w:val="28"/>
          <w:szCs w:val="28"/>
        </w:rPr>
        <w:t>TELE: 01843 448590</w:t>
      </w:r>
    </w:p>
    <w:p w14:paraId="1A77F911" w14:textId="6833F2F6" w:rsidR="00A26E5C" w:rsidRDefault="00A26E5C" w:rsidP="00A26E5C">
      <w:pPr>
        <w:jc w:val="center"/>
        <w:rPr>
          <w:b/>
          <w:sz w:val="28"/>
          <w:szCs w:val="28"/>
        </w:rPr>
      </w:pPr>
      <w:r>
        <w:rPr>
          <w:b/>
          <w:sz w:val="28"/>
          <w:szCs w:val="28"/>
        </w:rPr>
        <w:t xml:space="preserve">EMIAL: </w:t>
      </w:r>
      <w:hyperlink r:id="rId5" w:history="1">
        <w:r w:rsidRPr="000250B9">
          <w:rPr>
            <w:rStyle w:val="Hyperlink"/>
            <w:b/>
            <w:sz w:val="28"/>
            <w:szCs w:val="28"/>
          </w:rPr>
          <w:t>clerk@margate.org.uk</w:t>
        </w:r>
      </w:hyperlink>
    </w:p>
    <w:p w14:paraId="46938D3D" w14:textId="259E2984" w:rsidR="00A26E5C" w:rsidRDefault="00A26E5C" w:rsidP="00A26E5C">
      <w:pPr>
        <w:jc w:val="center"/>
        <w:rPr>
          <w:b/>
          <w:sz w:val="28"/>
          <w:szCs w:val="28"/>
        </w:rPr>
      </w:pPr>
    </w:p>
    <w:p w14:paraId="3FAB63F3" w14:textId="206DEC68" w:rsidR="00A26E5C" w:rsidRDefault="00A26E5C" w:rsidP="00A26E5C">
      <w:pPr>
        <w:jc w:val="center"/>
        <w:rPr>
          <w:b/>
          <w:sz w:val="28"/>
          <w:szCs w:val="28"/>
        </w:rPr>
      </w:pPr>
      <w:r>
        <w:rPr>
          <w:b/>
          <w:sz w:val="28"/>
          <w:szCs w:val="28"/>
        </w:rPr>
        <w:t>PRIVACY NOTICE</w:t>
      </w:r>
    </w:p>
    <w:p w14:paraId="341307A8" w14:textId="59198282" w:rsidR="00A26E5C" w:rsidRDefault="00A26E5C" w:rsidP="00A26E5C">
      <w:pPr>
        <w:jc w:val="center"/>
        <w:rPr>
          <w:b/>
          <w:sz w:val="28"/>
          <w:szCs w:val="28"/>
        </w:rPr>
      </w:pPr>
    </w:p>
    <w:p w14:paraId="42B0A432" w14:textId="0D97EC62" w:rsidR="00A26E5C" w:rsidRDefault="00A26E5C" w:rsidP="00A26E5C">
      <w:pPr>
        <w:jc w:val="center"/>
        <w:rPr>
          <w:b/>
          <w:sz w:val="28"/>
          <w:szCs w:val="28"/>
        </w:rPr>
      </w:pPr>
    </w:p>
    <w:p w14:paraId="18541364" w14:textId="6C78A81C" w:rsidR="00A26E5C" w:rsidRDefault="00A26E5C" w:rsidP="00A26E5C">
      <w:pPr>
        <w:jc w:val="center"/>
        <w:rPr>
          <w:b/>
          <w:sz w:val="28"/>
          <w:szCs w:val="28"/>
        </w:rPr>
      </w:pPr>
    </w:p>
    <w:p w14:paraId="6BD630A2" w14:textId="13149770" w:rsidR="00A26E5C" w:rsidRDefault="00A26E5C" w:rsidP="00A26E5C">
      <w:pPr>
        <w:jc w:val="center"/>
        <w:rPr>
          <w:b/>
          <w:sz w:val="28"/>
          <w:szCs w:val="28"/>
        </w:rPr>
      </w:pPr>
    </w:p>
    <w:p w14:paraId="18025C69" w14:textId="2D9FEEE1" w:rsidR="00A26E5C" w:rsidRDefault="00A26E5C" w:rsidP="00A26E5C">
      <w:pPr>
        <w:jc w:val="center"/>
        <w:rPr>
          <w:b/>
          <w:sz w:val="28"/>
          <w:szCs w:val="28"/>
        </w:rPr>
      </w:pPr>
    </w:p>
    <w:p w14:paraId="6B9BF332" w14:textId="58CDAD9D" w:rsidR="00A26E5C" w:rsidRDefault="00A26E5C" w:rsidP="00A26E5C">
      <w:pPr>
        <w:jc w:val="center"/>
        <w:rPr>
          <w:b/>
          <w:sz w:val="28"/>
          <w:szCs w:val="28"/>
        </w:rPr>
      </w:pPr>
    </w:p>
    <w:p w14:paraId="658A41F7" w14:textId="04118A15" w:rsidR="00A26E5C" w:rsidRDefault="00A26E5C" w:rsidP="00A26E5C">
      <w:pPr>
        <w:jc w:val="center"/>
        <w:rPr>
          <w:b/>
          <w:sz w:val="28"/>
          <w:szCs w:val="28"/>
        </w:rPr>
      </w:pPr>
    </w:p>
    <w:p w14:paraId="2FEB09F1" w14:textId="66E932DF" w:rsidR="00A26E5C" w:rsidRDefault="00A26E5C" w:rsidP="00A26E5C">
      <w:pPr>
        <w:jc w:val="center"/>
        <w:rPr>
          <w:b/>
          <w:sz w:val="28"/>
          <w:szCs w:val="28"/>
        </w:rPr>
      </w:pPr>
    </w:p>
    <w:p w14:paraId="1B518A6D" w14:textId="22384347" w:rsidR="00A26E5C" w:rsidRDefault="00A26E5C" w:rsidP="00A26E5C">
      <w:pPr>
        <w:jc w:val="center"/>
        <w:rPr>
          <w:b/>
          <w:sz w:val="28"/>
          <w:szCs w:val="28"/>
        </w:rPr>
      </w:pPr>
    </w:p>
    <w:p w14:paraId="6379BFCD" w14:textId="50C0007A" w:rsidR="00A26E5C" w:rsidRDefault="00A26E5C" w:rsidP="00A26E5C">
      <w:pPr>
        <w:jc w:val="center"/>
        <w:rPr>
          <w:b/>
          <w:sz w:val="28"/>
          <w:szCs w:val="28"/>
        </w:rPr>
      </w:pPr>
    </w:p>
    <w:p w14:paraId="70DF1C76" w14:textId="3A53DA65" w:rsidR="00A26E5C" w:rsidRPr="00A26E5C" w:rsidRDefault="00A26E5C" w:rsidP="00A26E5C">
      <w:pPr>
        <w:jc w:val="center"/>
        <w:rPr>
          <w:b/>
          <w:sz w:val="28"/>
          <w:szCs w:val="28"/>
        </w:rPr>
      </w:pPr>
    </w:p>
    <w:p w14:paraId="2FE14382" w14:textId="70B2647D" w:rsidR="00A26E5C" w:rsidRPr="00BC1C96" w:rsidRDefault="00A26E5C" w:rsidP="00A26E5C">
      <w:pPr>
        <w:rPr>
          <w:b/>
          <w:sz w:val="24"/>
          <w:szCs w:val="24"/>
        </w:rPr>
      </w:pPr>
      <w:r w:rsidRPr="00BC1C96">
        <w:rPr>
          <w:b/>
          <w:sz w:val="24"/>
          <w:szCs w:val="24"/>
        </w:rPr>
        <w:t>Privacy Notice</w:t>
      </w:r>
    </w:p>
    <w:p w14:paraId="694350A5" w14:textId="246244C7" w:rsidR="00A26E5C" w:rsidRPr="00BC1C96" w:rsidRDefault="00A26E5C" w:rsidP="00A26E5C">
      <w:pPr>
        <w:rPr>
          <w:sz w:val="24"/>
          <w:szCs w:val="24"/>
        </w:rPr>
      </w:pPr>
      <w:r w:rsidRPr="00BC1C96">
        <w:rPr>
          <w:sz w:val="24"/>
          <w:szCs w:val="24"/>
        </w:rPr>
        <w:t>When you contact the Margate Charter Trustees</w:t>
      </w:r>
    </w:p>
    <w:p w14:paraId="26FC86E3" w14:textId="5C4FEBB5" w:rsidR="00A26E5C" w:rsidRPr="00BC1C96" w:rsidRDefault="00A26E5C" w:rsidP="00A26E5C">
      <w:pPr>
        <w:rPr>
          <w:sz w:val="24"/>
          <w:szCs w:val="24"/>
        </w:rPr>
      </w:pPr>
      <w:r w:rsidRPr="00BC1C96">
        <w:rPr>
          <w:sz w:val="24"/>
          <w:szCs w:val="24"/>
        </w:rPr>
        <w:t>The information you provide (personal information such as name, address, email address, phone number) will be processed and stored so that it is possible to contact you and respond to your correspondence, advise, provide information, send invoices and receipts relating to service provision.</w:t>
      </w:r>
    </w:p>
    <w:p w14:paraId="39BD2DBF" w14:textId="5A2C1AF5" w:rsidR="00A26E5C" w:rsidRDefault="00A26E5C" w:rsidP="00A26E5C">
      <w:pPr>
        <w:rPr>
          <w:sz w:val="24"/>
          <w:szCs w:val="24"/>
        </w:rPr>
      </w:pPr>
      <w:r w:rsidRPr="00BC1C96">
        <w:rPr>
          <w:sz w:val="24"/>
          <w:szCs w:val="24"/>
        </w:rPr>
        <w:t>Your personal information will not be shared with any other third party</w:t>
      </w:r>
      <w:r w:rsidR="00BC1C96" w:rsidRPr="00BC1C96">
        <w:rPr>
          <w:sz w:val="24"/>
          <w:szCs w:val="24"/>
        </w:rPr>
        <w:t xml:space="preserve"> without your prior consent.</w:t>
      </w:r>
    </w:p>
    <w:p w14:paraId="69131FFD" w14:textId="77777777" w:rsidR="00BC1C96" w:rsidRPr="00BC1C96" w:rsidRDefault="00BC1C96" w:rsidP="00A26E5C">
      <w:pPr>
        <w:rPr>
          <w:sz w:val="24"/>
          <w:szCs w:val="24"/>
        </w:rPr>
      </w:pPr>
    </w:p>
    <w:p w14:paraId="018A41CD" w14:textId="639AB15E" w:rsidR="00BC1C96" w:rsidRPr="00BC1C96" w:rsidRDefault="00BC1C96" w:rsidP="00A26E5C">
      <w:pPr>
        <w:rPr>
          <w:sz w:val="24"/>
          <w:szCs w:val="24"/>
        </w:rPr>
      </w:pPr>
      <w:r w:rsidRPr="00BC1C96">
        <w:rPr>
          <w:sz w:val="24"/>
          <w:szCs w:val="24"/>
        </w:rPr>
        <w:t>The Margate Charter Trustees</w:t>
      </w:r>
      <w:r w:rsidRPr="00BC1C96">
        <w:rPr>
          <w:sz w:val="24"/>
          <w:szCs w:val="24"/>
        </w:rPr>
        <w:tab/>
        <w:t>Right to Process Information</w:t>
      </w:r>
    </w:p>
    <w:p w14:paraId="16F12A79" w14:textId="61CC49B3" w:rsidR="00BC1C96" w:rsidRPr="00BC1C96" w:rsidRDefault="00BC1C96" w:rsidP="00A26E5C">
      <w:pPr>
        <w:rPr>
          <w:sz w:val="24"/>
          <w:szCs w:val="24"/>
        </w:rPr>
      </w:pPr>
      <w:r w:rsidRPr="00BC1C96">
        <w:rPr>
          <w:sz w:val="24"/>
          <w:szCs w:val="24"/>
        </w:rPr>
        <w:t>GDPR Article 6 (1) (a) (b) and (c)</w:t>
      </w:r>
    </w:p>
    <w:p w14:paraId="75344425" w14:textId="712743C3" w:rsidR="00BC1C96" w:rsidRPr="00BC1C96" w:rsidRDefault="00BC1C96" w:rsidP="00A26E5C">
      <w:pPr>
        <w:rPr>
          <w:sz w:val="24"/>
          <w:szCs w:val="24"/>
        </w:rPr>
      </w:pPr>
    </w:p>
    <w:p w14:paraId="0A5F87A7" w14:textId="0A607CE6" w:rsidR="00BC1C96" w:rsidRPr="00BC1C96" w:rsidRDefault="00BC1C96" w:rsidP="00A26E5C">
      <w:pPr>
        <w:rPr>
          <w:sz w:val="24"/>
          <w:szCs w:val="24"/>
        </w:rPr>
      </w:pPr>
      <w:r w:rsidRPr="00BC1C96">
        <w:rPr>
          <w:sz w:val="24"/>
          <w:szCs w:val="24"/>
        </w:rPr>
        <w:t>Processing is with the consent of the data subject</w:t>
      </w:r>
    </w:p>
    <w:p w14:paraId="32A42D5E" w14:textId="6A8C7DFE" w:rsidR="00BC1C96" w:rsidRPr="00BC1C96" w:rsidRDefault="00BC1C96" w:rsidP="00A26E5C">
      <w:pPr>
        <w:rPr>
          <w:sz w:val="24"/>
          <w:szCs w:val="24"/>
        </w:rPr>
      </w:pPr>
      <w:r w:rsidRPr="00BC1C96">
        <w:rPr>
          <w:sz w:val="24"/>
          <w:szCs w:val="24"/>
        </w:rPr>
        <w:t>Or</w:t>
      </w:r>
    </w:p>
    <w:p w14:paraId="587CEDB4" w14:textId="187A5537" w:rsidR="00BC1C96" w:rsidRPr="00BC1C96" w:rsidRDefault="00BC1C96" w:rsidP="00A26E5C">
      <w:pPr>
        <w:rPr>
          <w:sz w:val="24"/>
          <w:szCs w:val="24"/>
        </w:rPr>
      </w:pPr>
      <w:r w:rsidRPr="00BC1C96">
        <w:rPr>
          <w:sz w:val="24"/>
          <w:szCs w:val="24"/>
        </w:rPr>
        <w:t>Processing is necessary for compliance with a legal obligation</w:t>
      </w:r>
    </w:p>
    <w:p w14:paraId="2823DC46" w14:textId="71601526" w:rsidR="00BC1C96" w:rsidRPr="00BC1C96" w:rsidRDefault="00BC1C96" w:rsidP="00A26E5C">
      <w:pPr>
        <w:rPr>
          <w:sz w:val="24"/>
          <w:szCs w:val="24"/>
        </w:rPr>
      </w:pPr>
      <w:r w:rsidRPr="00BC1C96">
        <w:rPr>
          <w:sz w:val="24"/>
          <w:szCs w:val="24"/>
        </w:rPr>
        <w:t>Or</w:t>
      </w:r>
    </w:p>
    <w:p w14:paraId="34AE7F8D" w14:textId="5ABB01BE" w:rsidR="00BC1C96" w:rsidRPr="00BC1C96" w:rsidRDefault="00BC1C96" w:rsidP="00A26E5C">
      <w:pPr>
        <w:rPr>
          <w:sz w:val="24"/>
          <w:szCs w:val="24"/>
        </w:rPr>
      </w:pPr>
      <w:r w:rsidRPr="00BC1C96">
        <w:rPr>
          <w:sz w:val="24"/>
          <w:szCs w:val="24"/>
        </w:rPr>
        <w:t>Processing is necessary for the performance of a contract with the data subject or to take steps to enter into a contract</w:t>
      </w:r>
    </w:p>
    <w:p w14:paraId="533EBB8D" w14:textId="3ED11DC9" w:rsidR="00BC1C96" w:rsidRDefault="00BC1C96" w:rsidP="00A26E5C">
      <w:pPr>
        <w:rPr>
          <w:b/>
          <w:sz w:val="24"/>
          <w:szCs w:val="24"/>
        </w:rPr>
      </w:pPr>
      <w:r w:rsidRPr="00BC1C96">
        <w:rPr>
          <w:b/>
          <w:sz w:val="24"/>
          <w:szCs w:val="24"/>
        </w:rPr>
        <w:t>Informa</w:t>
      </w:r>
      <w:r>
        <w:rPr>
          <w:b/>
          <w:sz w:val="24"/>
          <w:szCs w:val="24"/>
        </w:rPr>
        <w:t>tion Security</w:t>
      </w:r>
    </w:p>
    <w:p w14:paraId="77707B09" w14:textId="3FE27777" w:rsidR="00BC1C96" w:rsidRDefault="00BC1C96" w:rsidP="00A26E5C">
      <w:pPr>
        <w:rPr>
          <w:sz w:val="24"/>
          <w:szCs w:val="24"/>
        </w:rPr>
      </w:pPr>
      <w:r>
        <w:rPr>
          <w:sz w:val="24"/>
          <w:szCs w:val="24"/>
        </w:rPr>
        <w:t>The Margate Charter Trustees care to ensure the security of personal data. We make sure that your information is protected from unauthorised access, loss, manipulation, falsification, destruction or unauthorised disclosure. This is done through appropriate technical measures and relevant policies.</w:t>
      </w:r>
    </w:p>
    <w:p w14:paraId="6E0DEC17" w14:textId="272722B9" w:rsidR="00BC1C96" w:rsidRDefault="00BC1C96" w:rsidP="00A26E5C">
      <w:pPr>
        <w:rPr>
          <w:sz w:val="24"/>
          <w:szCs w:val="24"/>
        </w:rPr>
      </w:pPr>
    </w:p>
    <w:p w14:paraId="236BCA22" w14:textId="3544ECC6" w:rsidR="00BC1C96" w:rsidRDefault="00BC1C96" w:rsidP="00A26E5C">
      <w:pPr>
        <w:rPr>
          <w:sz w:val="24"/>
          <w:szCs w:val="24"/>
        </w:rPr>
      </w:pPr>
      <w:r>
        <w:rPr>
          <w:sz w:val="24"/>
          <w:szCs w:val="24"/>
        </w:rPr>
        <w:t>We will only keep your data for the purpose it was collected for and only for as long as is necessary, after which it will be deleted or shredded.</w:t>
      </w:r>
    </w:p>
    <w:p w14:paraId="303C4B10" w14:textId="14186434" w:rsidR="00BC1C96" w:rsidRDefault="00BC1C96" w:rsidP="00A26E5C">
      <w:pPr>
        <w:rPr>
          <w:sz w:val="24"/>
          <w:szCs w:val="24"/>
        </w:rPr>
      </w:pPr>
    </w:p>
    <w:p w14:paraId="06C8EBFF" w14:textId="29770DA2" w:rsidR="00BC1C96" w:rsidRDefault="00BC1C96" w:rsidP="00A26E5C">
      <w:pPr>
        <w:rPr>
          <w:b/>
          <w:sz w:val="24"/>
          <w:szCs w:val="24"/>
        </w:rPr>
      </w:pPr>
      <w:r>
        <w:rPr>
          <w:b/>
          <w:sz w:val="24"/>
          <w:szCs w:val="24"/>
        </w:rPr>
        <w:lastRenderedPageBreak/>
        <w:t>Your Rights</w:t>
      </w:r>
    </w:p>
    <w:p w14:paraId="3237296A" w14:textId="39275961" w:rsidR="00BC1C96" w:rsidRDefault="00BC1C96" w:rsidP="00A26E5C">
      <w:pPr>
        <w:rPr>
          <w:b/>
          <w:sz w:val="24"/>
          <w:szCs w:val="24"/>
        </w:rPr>
      </w:pPr>
      <w:r>
        <w:rPr>
          <w:b/>
          <w:sz w:val="24"/>
          <w:szCs w:val="24"/>
        </w:rPr>
        <w:t>Access to Information</w:t>
      </w:r>
    </w:p>
    <w:p w14:paraId="359CBAB3" w14:textId="58B34469" w:rsidR="00BC1C96" w:rsidRDefault="00BC1C96" w:rsidP="00A26E5C">
      <w:pPr>
        <w:rPr>
          <w:b/>
          <w:sz w:val="24"/>
          <w:szCs w:val="24"/>
        </w:rPr>
      </w:pPr>
    </w:p>
    <w:p w14:paraId="705452BF" w14:textId="1DEA32D7" w:rsidR="00BC1C96" w:rsidRDefault="00BC1C96" w:rsidP="00A26E5C">
      <w:pPr>
        <w:rPr>
          <w:sz w:val="24"/>
          <w:szCs w:val="24"/>
        </w:rPr>
      </w:pPr>
      <w:r>
        <w:rPr>
          <w:sz w:val="24"/>
          <w:szCs w:val="24"/>
        </w:rPr>
        <w:t>You have the right to request access to the information we have on you. You can do this by contacting us by email or post. You will be required to provide proof of identity.</w:t>
      </w:r>
    </w:p>
    <w:p w14:paraId="1BD2DBB5" w14:textId="28B81141" w:rsidR="00BC1C96" w:rsidRDefault="00BC1C96" w:rsidP="00A26E5C">
      <w:pPr>
        <w:rPr>
          <w:b/>
          <w:sz w:val="24"/>
          <w:szCs w:val="24"/>
        </w:rPr>
      </w:pPr>
      <w:r>
        <w:rPr>
          <w:b/>
          <w:sz w:val="24"/>
          <w:szCs w:val="24"/>
        </w:rPr>
        <w:t>Information Correction</w:t>
      </w:r>
    </w:p>
    <w:p w14:paraId="286A017D" w14:textId="4EE31660" w:rsidR="00BC1C96" w:rsidRDefault="004D2E5A" w:rsidP="00A26E5C">
      <w:pPr>
        <w:rPr>
          <w:sz w:val="24"/>
          <w:szCs w:val="24"/>
        </w:rPr>
      </w:pPr>
      <w:r>
        <w:rPr>
          <w:sz w:val="24"/>
          <w:szCs w:val="24"/>
        </w:rPr>
        <w:t>If you believe that the information we have about you is incor</w:t>
      </w:r>
      <w:r w:rsidR="00253FD7">
        <w:rPr>
          <w:sz w:val="24"/>
          <w:szCs w:val="24"/>
        </w:rPr>
        <w:t>r</w:t>
      </w:r>
      <w:r>
        <w:rPr>
          <w:sz w:val="24"/>
          <w:szCs w:val="24"/>
        </w:rPr>
        <w:t>ect</w:t>
      </w:r>
      <w:r w:rsidR="00253FD7">
        <w:rPr>
          <w:sz w:val="24"/>
          <w:szCs w:val="24"/>
        </w:rPr>
        <w:t xml:space="preserve">, you may contact us so that we can update it and keep </w:t>
      </w:r>
      <w:proofErr w:type="gramStart"/>
      <w:r w:rsidR="00253FD7">
        <w:rPr>
          <w:sz w:val="24"/>
          <w:szCs w:val="24"/>
        </w:rPr>
        <w:t>you</w:t>
      </w:r>
      <w:proofErr w:type="gramEnd"/>
      <w:r w:rsidR="00253FD7">
        <w:rPr>
          <w:sz w:val="24"/>
          <w:szCs w:val="24"/>
        </w:rPr>
        <w:t xml:space="preserve"> data accurate.</w:t>
      </w:r>
    </w:p>
    <w:p w14:paraId="741318E5" w14:textId="443FA3D7" w:rsidR="00253FD7" w:rsidRDefault="00253FD7" w:rsidP="00A26E5C">
      <w:pPr>
        <w:rPr>
          <w:b/>
          <w:sz w:val="24"/>
          <w:szCs w:val="24"/>
        </w:rPr>
      </w:pPr>
      <w:r>
        <w:rPr>
          <w:b/>
          <w:sz w:val="24"/>
          <w:szCs w:val="24"/>
        </w:rPr>
        <w:t>Information Deletion</w:t>
      </w:r>
    </w:p>
    <w:p w14:paraId="619DAB63" w14:textId="0E1926DA" w:rsidR="00253FD7" w:rsidRDefault="00253FD7" w:rsidP="00A26E5C">
      <w:pPr>
        <w:rPr>
          <w:sz w:val="24"/>
          <w:szCs w:val="24"/>
        </w:rPr>
      </w:pPr>
      <w:r>
        <w:rPr>
          <w:sz w:val="24"/>
          <w:szCs w:val="24"/>
        </w:rPr>
        <w:t>If you wish the Margate Charter Trustees to delete the information about you, please contact us.</w:t>
      </w:r>
    </w:p>
    <w:p w14:paraId="0AF070E6" w14:textId="7B1A37F7" w:rsidR="00253FD7" w:rsidRDefault="00253FD7" w:rsidP="00A26E5C">
      <w:pPr>
        <w:rPr>
          <w:b/>
          <w:sz w:val="24"/>
          <w:szCs w:val="24"/>
        </w:rPr>
      </w:pPr>
      <w:r>
        <w:rPr>
          <w:b/>
          <w:sz w:val="24"/>
          <w:szCs w:val="24"/>
        </w:rPr>
        <w:t>Right to Object</w:t>
      </w:r>
    </w:p>
    <w:p w14:paraId="2827EB2D" w14:textId="02EDD679" w:rsidR="00253FD7" w:rsidRDefault="00253FD7" w:rsidP="00A26E5C">
      <w:pPr>
        <w:rPr>
          <w:sz w:val="24"/>
          <w:szCs w:val="24"/>
        </w:rPr>
      </w:pPr>
      <w:r>
        <w:rPr>
          <w:sz w:val="24"/>
          <w:szCs w:val="24"/>
        </w:rPr>
        <w:t>If you believe that your data is not being processed for the purpose it has been collected for, you may object, please contact us.</w:t>
      </w:r>
    </w:p>
    <w:p w14:paraId="5610959B" w14:textId="476846B5" w:rsidR="00253FD7" w:rsidRDefault="00253FD7" w:rsidP="00A26E5C">
      <w:pPr>
        <w:rPr>
          <w:b/>
          <w:sz w:val="24"/>
          <w:szCs w:val="24"/>
        </w:rPr>
      </w:pPr>
      <w:r w:rsidRPr="00253FD7">
        <w:rPr>
          <w:b/>
          <w:sz w:val="24"/>
          <w:szCs w:val="24"/>
        </w:rPr>
        <w:t>Rights Related to Automated Decision Making and Profiling</w:t>
      </w:r>
    </w:p>
    <w:p w14:paraId="36B59446" w14:textId="18B1F5E5" w:rsidR="00253FD7" w:rsidRDefault="00253FD7" w:rsidP="00A26E5C">
      <w:pPr>
        <w:rPr>
          <w:sz w:val="24"/>
          <w:szCs w:val="24"/>
        </w:rPr>
      </w:pPr>
      <w:r>
        <w:rPr>
          <w:sz w:val="24"/>
          <w:szCs w:val="24"/>
        </w:rPr>
        <w:t>The Margate Charter Trustees do not use automated decision making or profiling of personal data.</w:t>
      </w:r>
    </w:p>
    <w:p w14:paraId="383CB70B" w14:textId="1AD4AF4C" w:rsidR="00253FD7" w:rsidRDefault="00253FD7" w:rsidP="00A26E5C">
      <w:pPr>
        <w:rPr>
          <w:b/>
          <w:sz w:val="24"/>
          <w:szCs w:val="24"/>
        </w:rPr>
      </w:pPr>
      <w:r>
        <w:rPr>
          <w:b/>
          <w:sz w:val="24"/>
          <w:szCs w:val="24"/>
        </w:rPr>
        <w:t>To sum Up</w:t>
      </w:r>
    </w:p>
    <w:p w14:paraId="01B4E7A7" w14:textId="301A9A67" w:rsidR="00253FD7" w:rsidRDefault="00253FD7" w:rsidP="00A26E5C">
      <w:pPr>
        <w:rPr>
          <w:sz w:val="24"/>
          <w:szCs w:val="24"/>
        </w:rPr>
      </w:pPr>
      <w:r>
        <w:rPr>
          <w:sz w:val="24"/>
          <w:szCs w:val="24"/>
        </w:rPr>
        <w:t xml:space="preserve">In accordance with the law, we only collect a limited amount of information about you that is necessary for correspondence, information and service provision. We do not use profiling, we do not sell or pass your data to third parties. We do not use your data for purposes other than those specified. We make sure </w:t>
      </w:r>
      <w:proofErr w:type="gramStart"/>
      <w:r>
        <w:rPr>
          <w:sz w:val="24"/>
          <w:szCs w:val="24"/>
        </w:rPr>
        <w:t>you</w:t>
      </w:r>
      <w:proofErr w:type="gramEnd"/>
      <w:r>
        <w:rPr>
          <w:sz w:val="24"/>
          <w:szCs w:val="24"/>
        </w:rPr>
        <w:t xml:space="preserve"> data is stored securely. We delete all information deemed to be no longer necessary. We constantly review our Privacy Policies to keep it up to date in protecting your data.</w:t>
      </w:r>
    </w:p>
    <w:p w14:paraId="74D8BD69" w14:textId="4858A1E9" w:rsidR="00253FD7" w:rsidRDefault="00253FD7" w:rsidP="00A26E5C">
      <w:pPr>
        <w:rPr>
          <w:b/>
          <w:sz w:val="24"/>
          <w:szCs w:val="24"/>
        </w:rPr>
      </w:pPr>
      <w:r>
        <w:rPr>
          <w:b/>
          <w:sz w:val="24"/>
          <w:szCs w:val="24"/>
        </w:rPr>
        <w:t>Complaints</w:t>
      </w:r>
    </w:p>
    <w:p w14:paraId="0B4843BC" w14:textId="523A7D21" w:rsidR="00253FD7" w:rsidRDefault="00253FD7" w:rsidP="00A26E5C">
      <w:pPr>
        <w:rPr>
          <w:sz w:val="24"/>
          <w:szCs w:val="24"/>
        </w:rPr>
      </w:pPr>
      <w:r>
        <w:rPr>
          <w:sz w:val="24"/>
          <w:szCs w:val="24"/>
        </w:rPr>
        <w:t xml:space="preserve">If you have a complaint regarding the way your personal data has been processed you may make a complaint to our Clerk (DPO) at </w:t>
      </w:r>
      <w:hyperlink r:id="rId6" w:history="1">
        <w:r w:rsidRPr="000250B9">
          <w:rPr>
            <w:rStyle w:val="Hyperlink"/>
            <w:sz w:val="24"/>
            <w:szCs w:val="24"/>
          </w:rPr>
          <w:t>clerk@margate.org.uk</w:t>
        </w:r>
      </w:hyperlink>
      <w:r>
        <w:rPr>
          <w:sz w:val="24"/>
          <w:szCs w:val="24"/>
        </w:rPr>
        <w:t xml:space="preserve"> or the Information Commissione</w:t>
      </w:r>
      <w:r w:rsidR="0095528C">
        <w:rPr>
          <w:sz w:val="24"/>
          <w:szCs w:val="24"/>
        </w:rPr>
        <w:t>rs</w:t>
      </w:r>
      <w:bookmarkStart w:id="0" w:name="_GoBack"/>
      <w:bookmarkEnd w:id="0"/>
      <w:r>
        <w:rPr>
          <w:sz w:val="24"/>
          <w:szCs w:val="24"/>
        </w:rPr>
        <w:t xml:space="preserve"> Office: </w:t>
      </w:r>
      <w:hyperlink r:id="rId7" w:history="1">
        <w:r w:rsidRPr="000250B9">
          <w:rPr>
            <w:rStyle w:val="Hyperlink"/>
            <w:sz w:val="24"/>
            <w:szCs w:val="24"/>
          </w:rPr>
          <w:t>casework@ico.org.uk</w:t>
        </w:r>
      </w:hyperlink>
      <w:r>
        <w:rPr>
          <w:sz w:val="24"/>
          <w:szCs w:val="24"/>
        </w:rPr>
        <w:t>. Tele: 0303 123 1113</w:t>
      </w:r>
    </w:p>
    <w:p w14:paraId="3DACEBF4" w14:textId="77777777" w:rsidR="00253FD7" w:rsidRPr="00253FD7" w:rsidRDefault="00253FD7" w:rsidP="00A26E5C">
      <w:pPr>
        <w:rPr>
          <w:sz w:val="24"/>
          <w:szCs w:val="24"/>
        </w:rPr>
      </w:pPr>
    </w:p>
    <w:p w14:paraId="2200C50B" w14:textId="51561769" w:rsidR="00A26E5C" w:rsidRDefault="00A26E5C" w:rsidP="00A26E5C">
      <w:pPr>
        <w:jc w:val="center"/>
      </w:pPr>
    </w:p>
    <w:sectPr w:rsidR="00A26E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E5C"/>
    <w:rsid w:val="00253FD7"/>
    <w:rsid w:val="004D2E5A"/>
    <w:rsid w:val="0095528C"/>
    <w:rsid w:val="00A26E5C"/>
    <w:rsid w:val="00A478B8"/>
    <w:rsid w:val="00BC1C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01AED"/>
  <w15:chartTrackingRefBased/>
  <w15:docId w15:val="{810A8D6E-93D7-4819-AC22-FE2D8E020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6E5C"/>
    <w:rPr>
      <w:color w:val="0563C1" w:themeColor="hyperlink"/>
      <w:u w:val="single"/>
    </w:rPr>
  </w:style>
  <w:style w:type="character" w:styleId="UnresolvedMention">
    <w:name w:val="Unresolved Mention"/>
    <w:basedOn w:val="DefaultParagraphFont"/>
    <w:uiPriority w:val="99"/>
    <w:semiHidden/>
    <w:unhideWhenUsed/>
    <w:rsid w:val="00A26E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asework@ico.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lerk@margate.org.uk" TargetMode="External"/><Relationship Id="rId5" Type="http://schemas.openxmlformats.org/officeDocument/2006/relationships/hyperlink" Target="mailto:clerk@margate.org.uk"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Spencer</dc:creator>
  <cp:keywords/>
  <dc:description/>
  <cp:lastModifiedBy>Ingrid Spencer</cp:lastModifiedBy>
  <cp:revision>2</cp:revision>
  <cp:lastPrinted>2018-07-06T11:34:00Z</cp:lastPrinted>
  <dcterms:created xsi:type="dcterms:W3CDTF">2018-07-06T10:09:00Z</dcterms:created>
  <dcterms:modified xsi:type="dcterms:W3CDTF">2018-07-06T11:37:00Z</dcterms:modified>
</cp:coreProperties>
</file>