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9E71" w14:textId="015E674D" w:rsidR="006470C2" w:rsidRDefault="00A21CE8" w:rsidP="00A21CE8">
      <w:pPr>
        <w:jc w:val="center"/>
        <w:rPr>
          <w:u w:val="single"/>
        </w:rPr>
      </w:pPr>
      <w:r>
        <w:rPr>
          <w:u w:val="single"/>
        </w:rPr>
        <w:t xml:space="preserve">MINUTES OF CHARTER TRUSTEE MEETING </w:t>
      </w:r>
    </w:p>
    <w:p w14:paraId="28D98453" w14:textId="2067BD47" w:rsidR="00A21CE8" w:rsidRDefault="00A21CE8" w:rsidP="00A21CE8">
      <w:pPr>
        <w:jc w:val="center"/>
        <w:rPr>
          <w:u w:val="single"/>
        </w:rPr>
      </w:pPr>
      <w:r>
        <w:rPr>
          <w:u w:val="single"/>
        </w:rPr>
        <w:t>HELD 15 DECEMBER 2025     VIA ZOOM</w:t>
      </w:r>
    </w:p>
    <w:p w14:paraId="09CD9DA0" w14:textId="1F642C7E" w:rsidR="00A21CE8" w:rsidRDefault="00FB57AB" w:rsidP="00FB57AB">
      <w:pPr>
        <w:pStyle w:val="NoSpacing"/>
      </w:pPr>
      <w:r>
        <w:rPr>
          <w:u w:val="single"/>
        </w:rPr>
        <w:t>PRESENT:</w:t>
      </w:r>
      <w:r>
        <w:tab/>
        <w:t>Cllr Katie Pope., Cllr Leo Britcher., Cllr Harry Scobie., Cllr John Edwards.,</w:t>
      </w:r>
    </w:p>
    <w:p w14:paraId="66B04EF1" w14:textId="77777777" w:rsidR="00FB57AB" w:rsidRDefault="00FB57AB" w:rsidP="00FB57AB">
      <w:pPr>
        <w:pStyle w:val="NoSpacing"/>
        <w:ind w:left="1440"/>
      </w:pPr>
      <w:r>
        <w:t xml:space="preserve">Cllr Rob Yates., Cllr Jack Packman., Cllr Ruth Duckworth., </w:t>
      </w:r>
    </w:p>
    <w:p w14:paraId="150FA7D6" w14:textId="77777777" w:rsidR="00FB57AB" w:rsidRDefault="00FB57AB" w:rsidP="00FB57AB">
      <w:pPr>
        <w:pStyle w:val="NoSpacing"/>
        <w:ind w:left="1440"/>
      </w:pPr>
      <w:r>
        <w:t>Cllr Darren Oxborrow., Cllr Alan Currie., Cllr Marc Rattigan.,</w:t>
      </w:r>
    </w:p>
    <w:p w14:paraId="15C15F8D" w14:textId="14A68474" w:rsidR="00FB57AB" w:rsidRDefault="00FB57AB" w:rsidP="00FB57AB">
      <w:pPr>
        <w:pStyle w:val="NoSpacing"/>
        <w:ind w:left="1440"/>
      </w:pPr>
      <w:r>
        <w:t>Cllr Helen Whitehead., Cllr Martin Boyd</w:t>
      </w:r>
    </w:p>
    <w:p w14:paraId="4DEA4614" w14:textId="77777777" w:rsidR="00FB57AB" w:rsidRDefault="00FB57AB" w:rsidP="00FB57AB">
      <w:pPr>
        <w:pStyle w:val="NoSpacing"/>
        <w:ind w:left="1440"/>
      </w:pPr>
    </w:p>
    <w:p w14:paraId="29B5854E" w14:textId="3C56DD1C" w:rsidR="00FB57AB" w:rsidRDefault="00FB57AB" w:rsidP="00FB57AB">
      <w:pPr>
        <w:pStyle w:val="NoSpacing"/>
        <w:rPr>
          <w:u w:val="single"/>
        </w:rPr>
      </w:pPr>
      <w:r>
        <w:rPr>
          <w:u w:val="single"/>
        </w:rPr>
        <w:t>MINUTE 49</w:t>
      </w:r>
      <w:r>
        <w:tab/>
      </w:r>
      <w:r>
        <w:rPr>
          <w:u w:val="single"/>
        </w:rPr>
        <w:t>APOLOGIES</w:t>
      </w:r>
    </w:p>
    <w:p w14:paraId="5BED4B10" w14:textId="6F36D14A" w:rsidR="00FB57AB" w:rsidRDefault="00FB57AB" w:rsidP="00FB57AB">
      <w:pPr>
        <w:pStyle w:val="NoSpacing"/>
      </w:pPr>
      <w:r>
        <w:tab/>
      </w:r>
      <w:r>
        <w:tab/>
        <w:t>Cllr Heather Keen</w:t>
      </w:r>
    </w:p>
    <w:p w14:paraId="3BD73CAD" w14:textId="5FF6E69A" w:rsidR="00FB57AB" w:rsidRDefault="00FB57AB" w:rsidP="00FB57AB">
      <w:pPr>
        <w:pStyle w:val="NoSpacing"/>
      </w:pPr>
    </w:p>
    <w:p w14:paraId="07BDF7CE" w14:textId="0B8EE07C" w:rsidR="00FB57AB" w:rsidRDefault="00FB57AB" w:rsidP="00FB57AB">
      <w:pPr>
        <w:pStyle w:val="NoSpacing"/>
      </w:pPr>
      <w:r>
        <w:tab/>
      </w:r>
      <w:r>
        <w:tab/>
      </w:r>
      <w:r>
        <w:rPr>
          <w:u w:val="single"/>
        </w:rPr>
        <w:t>NO APOLOGIES:</w:t>
      </w:r>
      <w:r>
        <w:tab/>
        <w:t xml:space="preserve">Cllr </w:t>
      </w:r>
      <w:proofErr w:type="spellStart"/>
      <w:r>
        <w:t>D’Abbro</w:t>
      </w:r>
      <w:proofErr w:type="spellEnd"/>
      <w:r>
        <w:t>., Cllr Towning., Cllr Manners.,</w:t>
      </w:r>
      <w:r>
        <w:tab/>
      </w:r>
      <w:r>
        <w:tab/>
      </w:r>
      <w:r>
        <w:tab/>
      </w:r>
      <w:r>
        <w:tab/>
      </w:r>
      <w:r>
        <w:tab/>
      </w:r>
      <w:r>
        <w:tab/>
        <w:t xml:space="preserve"> Cllr Dennis,</w:t>
      </w:r>
    </w:p>
    <w:p w14:paraId="229821C8" w14:textId="77777777" w:rsidR="00C056D8" w:rsidRDefault="00C056D8" w:rsidP="00FB57AB">
      <w:pPr>
        <w:pStyle w:val="NoSpacing"/>
      </w:pPr>
    </w:p>
    <w:p w14:paraId="52D45976" w14:textId="289804A0" w:rsidR="00C056D8" w:rsidRDefault="00C056D8" w:rsidP="00DA67D7">
      <w:pPr>
        <w:pStyle w:val="NoSpacing"/>
        <w:tabs>
          <w:tab w:val="left" w:pos="720"/>
          <w:tab w:val="left" w:pos="1440"/>
          <w:tab w:val="left" w:pos="2160"/>
          <w:tab w:val="left" w:pos="2880"/>
          <w:tab w:val="left" w:pos="3600"/>
          <w:tab w:val="left" w:pos="4320"/>
          <w:tab w:val="left" w:pos="5040"/>
          <w:tab w:val="left" w:pos="5760"/>
          <w:tab w:val="left" w:pos="6555"/>
        </w:tabs>
      </w:pPr>
      <w:r>
        <w:rPr>
          <w:u w:val="single"/>
        </w:rPr>
        <w:t>MINUTE 50</w:t>
      </w:r>
      <w:r>
        <w:tab/>
      </w:r>
      <w:r>
        <w:rPr>
          <w:u w:val="single"/>
        </w:rPr>
        <w:t xml:space="preserve">DECLARATION OF </w:t>
      </w:r>
      <w:proofErr w:type="gramStart"/>
      <w:r>
        <w:rPr>
          <w:u w:val="single"/>
        </w:rPr>
        <w:t>INTEREST :</w:t>
      </w:r>
      <w:proofErr w:type="gramEnd"/>
      <w:r>
        <w:rPr>
          <w:u w:val="single"/>
        </w:rPr>
        <w:t xml:space="preserve">  None declared</w:t>
      </w:r>
    </w:p>
    <w:p w14:paraId="02EEFA88" w14:textId="77777777" w:rsidR="00DA67D7" w:rsidRDefault="00DA67D7" w:rsidP="00DA67D7">
      <w:pPr>
        <w:pStyle w:val="NoSpacing"/>
        <w:tabs>
          <w:tab w:val="left" w:pos="720"/>
          <w:tab w:val="left" w:pos="1440"/>
          <w:tab w:val="left" w:pos="2160"/>
          <w:tab w:val="left" w:pos="2880"/>
          <w:tab w:val="left" w:pos="3600"/>
          <w:tab w:val="left" w:pos="4320"/>
          <w:tab w:val="left" w:pos="5040"/>
          <w:tab w:val="left" w:pos="5760"/>
          <w:tab w:val="left" w:pos="6555"/>
        </w:tabs>
      </w:pPr>
    </w:p>
    <w:p w14:paraId="1F935278" w14:textId="219E1D51" w:rsidR="00DA67D7" w:rsidRPr="00DA67D7" w:rsidRDefault="00DA67D7" w:rsidP="00DA67D7">
      <w:pPr>
        <w:pStyle w:val="NoSpacing"/>
        <w:tabs>
          <w:tab w:val="left" w:pos="720"/>
          <w:tab w:val="left" w:pos="1440"/>
          <w:tab w:val="left" w:pos="2160"/>
          <w:tab w:val="left" w:pos="2880"/>
          <w:tab w:val="left" w:pos="3600"/>
          <w:tab w:val="left" w:pos="4320"/>
          <w:tab w:val="left" w:pos="5040"/>
          <w:tab w:val="left" w:pos="5760"/>
          <w:tab w:val="left" w:pos="6555"/>
        </w:tabs>
      </w:pPr>
      <w:r>
        <w:t>Proposed removal of the public under Public Bodies (Admission to meetings) Act 1960</w:t>
      </w:r>
    </w:p>
    <w:p w14:paraId="75F3D74D" w14:textId="77777777" w:rsidR="00C056D8" w:rsidRDefault="00C056D8" w:rsidP="00FB57AB">
      <w:pPr>
        <w:pStyle w:val="NoSpacing"/>
        <w:rPr>
          <w:u w:val="single"/>
        </w:rPr>
      </w:pPr>
    </w:p>
    <w:p w14:paraId="1F38E8AC" w14:textId="2C61AF23" w:rsidR="00C056D8" w:rsidRDefault="00C056D8" w:rsidP="00FB57AB">
      <w:pPr>
        <w:pStyle w:val="NoSpacing"/>
        <w:rPr>
          <w:u w:val="single"/>
        </w:rPr>
      </w:pPr>
      <w:r>
        <w:rPr>
          <w:u w:val="single"/>
        </w:rPr>
        <w:t>MINUTE 51</w:t>
      </w:r>
      <w:r>
        <w:tab/>
      </w:r>
      <w:r>
        <w:rPr>
          <w:u w:val="single"/>
        </w:rPr>
        <w:t>PRESENTATION BY REG WILLIAMS – from LCC, non-profit arm of SLCC</w:t>
      </w:r>
    </w:p>
    <w:p w14:paraId="275E2171" w14:textId="64BF46FA" w:rsidR="00C056D8" w:rsidRDefault="00C056D8" w:rsidP="00FB57AB">
      <w:pPr>
        <w:pStyle w:val="NoSpacing"/>
      </w:pPr>
    </w:p>
    <w:p w14:paraId="0006811D" w14:textId="05DFBE19" w:rsidR="00C056D8" w:rsidRDefault="00C056D8" w:rsidP="00C056D8">
      <w:pPr>
        <w:pStyle w:val="NoSpacing"/>
        <w:ind w:left="1440"/>
      </w:pPr>
      <w:r>
        <w:t>Experience; has been instrumental in setting up numerous parish/town/city councils and has been a City Clerk.</w:t>
      </w:r>
    </w:p>
    <w:p w14:paraId="6D33AC0D" w14:textId="19CAB84D" w:rsidR="00C056D8" w:rsidRDefault="00C056D8" w:rsidP="00C056D8">
      <w:pPr>
        <w:pStyle w:val="NoSpacing"/>
        <w:ind w:left="1440"/>
      </w:pPr>
      <w:r>
        <w:t xml:space="preserve">Will produce the recruitment pack; place adverts/job description. Will undertake initial assessment of applicants and </w:t>
      </w:r>
      <w:proofErr w:type="spellStart"/>
      <w:r>
        <w:t>wittle</w:t>
      </w:r>
      <w:proofErr w:type="spellEnd"/>
      <w:r>
        <w:t xml:space="preserve"> down applicants. Can attend either via zoom or in person.</w:t>
      </w:r>
    </w:p>
    <w:p w14:paraId="405E1308" w14:textId="0439F0C2" w:rsidR="00C056D8" w:rsidRDefault="00C056D8" w:rsidP="00C056D8">
      <w:pPr>
        <w:pStyle w:val="NoSpacing"/>
        <w:ind w:left="1440"/>
      </w:pPr>
      <w:r>
        <w:t xml:space="preserve">Official job offer </w:t>
      </w:r>
      <w:proofErr w:type="gramStart"/>
      <w:r>
        <w:t>has to</w:t>
      </w:r>
      <w:proofErr w:type="gramEnd"/>
      <w:r>
        <w:t xml:space="preserve"> come from Chairman and the contract of employment from the Margate Charter Trustees.</w:t>
      </w:r>
    </w:p>
    <w:p w14:paraId="53271060" w14:textId="0F0F6285" w:rsidR="00C056D8" w:rsidRDefault="00C056D8" w:rsidP="00C056D8">
      <w:pPr>
        <w:pStyle w:val="NoSpacing"/>
        <w:ind w:left="1440"/>
      </w:pPr>
      <w:r>
        <w:t xml:space="preserve">Clear guidance from members </w:t>
      </w:r>
      <w:proofErr w:type="gramStart"/>
      <w:r>
        <w:t>required;</w:t>
      </w:r>
      <w:proofErr w:type="gramEnd"/>
      <w:r>
        <w:t xml:space="preserve"> </w:t>
      </w:r>
    </w:p>
    <w:p w14:paraId="19B0140D" w14:textId="6F44170F" w:rsidR="00C056D8" w:rsidRDefault="00C056D8" w:rsidP="00C056D8">
      <w:pPr>
        <w:pStyle w:val="NoSpacing"/>
        <w:ind w:left="1440"/>
      </w:pPr>
      <w:proofErr w:type="gramStart"/>
      <w:r>
        <w:t>Time-line</w:t>
      </w:r>
      <w:proofErr w:type="gramEnd"/>
      <w:r>
        <w:t>: sign -off of recruitment pack. Advert to go out just before Christmas with closing date for applicants of 21</w:t>
      </w:r>
      <w:r w:rsidRPr="00C056D8">
        <w:rPr>
          <w:vertAlign w:val="superscript"/>
        </w:rPr>
        <w:t>st</w:t>
      </w:r>
      <w:r>
        <w:t xml:space="preserve"> January 2026. The initial assessment of applications to take place 25.1.26 to 28.1.26. MCT’s may decide on an informal interview prior</w:t>
      </w:r>
      <w:r w:rsidR="00C111FB">
        <w:t xml:space="preserve"> to formal. Monday 2</w:t>
      </w:r>
      <w:r w:rsidR="00C111FB" w:rsidRPr="00C111FB">
        <w:rPr>
          <w:vertAlign w:val="superscript"/>
        </w:rPr>
        <w:t>nd</w:t>
      </w:r>
      <w:r w:rsidR="00C111FB">
        <w:t xml:space="preserve"> and 3</w:t>
      </w:r>
      <w:r w:rsidR="00C111FB" w:rsidRPr="00C111FB">
        <w:rPr>
          <w:vertAlign w:val="superscript"/>
        </w:rPr>
        <w:t>rd</w:t>
      </w:r>
      <w:r w:rsidR="00C111FB">
        <w:t xml:space="preserve"> February suggested interview dates. Formal appointment 9</w:t>
      </w:r>
      <w:r w:rsidR="00C111FB" w:rsidRPr="00C111FB">
        <w:rPr>
          <w:vertAlign w:val="superscript"/>
        </w:rPr>
        <w:t>th</w:t>
      </w:r>
      <w:r w:rsidR="00C111FB">
        <w:t xml:space="preserve"> February 2026 with a potential start date of 6</w:t>
      </w:r>
      <w:r w:rsidR="00C111FB" w:rsidRPr="00C111FB">
        <w:rPr>
          <w:vertAlign w:val="superscript"/>
        </w:rPr>
        <w:t>th</w:t>
      </w:r>
      <w:r w:rsidR="00C111FB">
        <w:t xml:space="preserve"> April 20226 </w:t>
      </w:r>
      <w:proofErr w:type="spellStart"/>
      <w:r w:rsidR="00C111FB">
        <w:t>dependant</w:t>
      </w:r>
      <w:proofErr w:type="spellEnd"/>
      <w:r w:rsidR="00C111FB">
        <w:t xml:space="preserve"> upon length of required notice.</w:t>
      </w:r>
    </w:p>
    <w:p w14:paraId="7C8F1504" w14:textId="2283AF72" w:rsidR="00C111FB" w:rsidRDefault="00C111FB" w:rsidP="00C111FB">
      <w:pPr>
        <w:pStyle w:val="NoSpacing"/>
        <w:numPr>
          <w:ilvl w:val="0"/>
          <w:numId w:val="1"/>
        </w:numPr>
      </w:pPr>
      <w:r>
        <w:t>Advertising through SLCC &amp; NALC plus Indeed job pages</w:t>
      </w:r>
    </w:p>
    <w:p w14:paraId="45395520" w14:textId="0EA0C126" w:rsidR="00C111FB" w:rsidRDefault="00C111FB" w:rsidP="00C111FB">
      <w:pPr>
        <w:pStyle w:val="NoSpacing"/>
        <w:numPr>
          <w:ilvl w:val="0"/>
          <w:numId w:val="1"/>
        </w:numPr>
      </w:pPr>
      <w:r>
        <w:t>No point advertising in local press</w:t>
      </w:r>
    </w:p>
    <w:p w14:paraId="53C3E97C" w14:textId="770ABDA6" w:rsidR="00C111FB" w:rsidRDefault="00C111FB" w:rsidP="00C111FB">
      <w:pPr>
        <w:pStyle w:val="NoSpacing"/>
        <w:numPr>
          <w:ilvl w:val="0"/>
          <w:numId w:val="1"/>
        </w:numPr>
      </w:pPr>
      <w:r>
        <w:t>Interviews face to face at office. Informal get together day before formals say 7.00pm for sandwiches and coffee over 1- 1 ½ hours. Councillors can then give feedback to working group.</w:t>
      </w:r>
    </w:p>
    <w:p w14:paraId="7E2E5C93" w14:textId="2B4D2589" w:rsidR="00C111FB" w:rsidRDefault="00C111FB" w:rsidP="00C111FB">
      <w:pPr>
        <w:pStyle w:val="NoSpacing"/>
        <w:numPr>
          <w:ilvl w:val="0"/>
          <w:numId w:val="1"/>
        </w:numPr>
      </w:pPr>
      <w:r>
        <w:t xml:space="preserve">Formal </w:t>
      </w:r>
      <w:proofErr w:type="gramStart"/>
      <w:r>
        <w:t>interviews;</w:t>
      </w:r>
      <w:proofErr w:type="gramEnd"/>
      <w:r>
        <w:t xml:space="preserve"> Reg will provide question and answers exercise with scoring criteria.</w:t>
      </w:r>
    </w:p>
    <w:p w14:paraId="74A834BA" w14:textId="32A99869" w:rsidR="00C111FB" w:rsidRDefault="00C111FB" w:rsidP="00C111FB">
      <w:pPr>
        <w:pStyle w:val="NoSpacing"/>
        <w:numPr>
          <w:ilvl w:val="0"/>
          <w:numId w:val="1"/>
        </w:numPr>
      </w:pPr>
      <w:r>
        <w:t>Reg will contact interviewees as well as successful candidates.</w:t>
      </w:r>
    </w:p>
    <w:p w14:paraId="14304F75" w14:textId="7BCF8A43" w:rsidR="00C111FB" w:rsidRDefault="00C111FB" w:rsidP="00C111FB">
      <w:pPr>
        <w:pStyle w:val="NoSpacing"/>
        <w:numPr>
          <w:ilvl w:val="0"/>
          <w:numId w:val="1"/>
        </w:numPr>
      </w:pPr>
      <w:r>
        <w:t>Relocation expenses- can offer up to £8k tax free; most offer £3k on receipt of invoice. Negotiable</w:t>
      </w:r>
    </w:p>
    <w:p w14:paraId="4F03B99A" w14:textId="77777777" w:rsidR="00D46C07" w:rsidRDefault="00D46C07" w:rsidP="00D46C07">
      <w:pPr>
        <w:pStyle w:val="NoSpacing"/>
      </w:pPr>
    </w:p>
    <w:p w14:paraId="2037448B" w14:textId="77777777" w:rsidR="00D46C07" w:rsidRDefault="00D46C07" w:rsidP="00D46C07">
      <w:pPr>
        <w:pStyle w:val="NoSpacing"/>
      </w:pPr>
    </w:p>
    <w:p w14:paraId="46BA5D58" w14:textId="77777777" w:rsidR="00D46C07" w:rsidRDefault="00D46C07" w:rsidP="00D46C07">
      <w:pPr>
        <w:pStyle w:val="NoSpacing"/>
      </w:pPr>
    </w:p>
    <w:p w14:paraId="3F25AC75" w14:textId="0E9B4979" w:rsidR="00C111FB" w:rsidRDefault="00C111FB" w:rsidP="00D46C07">
      <w:pPr>
        <w:pStyle w:val="NoSpacing"/>
        <w:numPr>
          <w:ilvl w:val="0"/>
          <w:numId w:val="1"/>
        </w:numPr>
      </w:pPr>
      <w:r>
        <w:t>Salary scale NJC salary structure. Two grades suggested:</w:t>
      </w:r>
    </w:p>
    <w:p w14:paraId="1E1076DE" w14:textId="1744B3D3" w:rsidR="00C111FB" w:rsidRDefault="00D46C07" w:rsidP="00D46C07">
      <w:pPr>
        <w:pStyle w:val="NoSpacing"/>
        <w:ind w:left="2160"/>
      </w:pPr>
      <w:r>
        <w:t xml:space="preserve">      </w:t>
      </w:r>
      <w:r w:rsidR="00C111FB">
        <w:t xml:space="preserve">Grade 33-36 </w:t>
      </w:r>
      <w:proofErr w:type="spellStart"/>
      <w:r w:rsidR="00C111FB">
        <w:t>incl</w:t>
      </w:r>
      <w:proofErr w:type="spellEnd"/>
      <w:r w:rsidR="00C111FB">
        <w:t xml:space="preserve"> £44k</w:t>
      </w:r>
    </w:p>
    <w:p w14:paraId="60A9B30C" w14:textId="77D586C0" w:rsidR="00C111FB" w:rsidRDefault="00D46C07" w:rsidP="00D46C07">
      <w:pPr>
        <w:pStyle w:val="NoSpacing"/>
        <w:ind w:left="2160"/>
      </w:pPr>
      <w:r>
        <w:t xml:space="preserve">     </w:t>
      </w:r>
      <w:r w:rsidR="00C111FB">
        <w:t>Grade 37-</w:t>
      </w:r>
      <w:proofErr w:type="gramStart"/>
      <w:r w:rsidR="00C111FB">
        <w:t xml:space="preserve">41  </w:t>
      </w:r>
      <w:proofErr w:type="spellStart"/>
      <w:r w:rsidR="00C111FB">
        <w:t>incl</w:t>
      </w:r>
      <w:proofErr w:type="spellEnd"/>
      <w:proofErr w:type="gramEnd"/>
      <w:r w:rsidR="00C111FB">
        <w:t xml:space="preserve"> £52k</w:t>
      </w:r>
    </w:p>
    <w:p w14:paraId="7C9C2B46" w14:textId="0BC85C4E" w:rsidR="00D46C07" w:rsidRDefault="00D46C07" w:rsidP="00D46C07">
      <w:pPr>
        <w:pStyle w:val="NoSpacing"/>
        <w:ind w:left="2160"/>
      </w:pPr>
      <w:r>
        <w:t xml:space="preserve">Pay scale </w:t>
      </w:r>
      <w:proofErr w:type="gramStart"/>
      <w:r>
        <w:t>has to</w:t>
      </w:r>
      <w:proofErr w:type="gramEnd"/>
      <w:r>
        <w:t xml:space="preserve"> high enough to attract high calibre applicants and to reflect the increasing responsibility of running a growing Town Council. Taunton’s budget increased from £88k in year one to £3m in 3 years.</w:t>
      </w:r>
    </w:p>
    <w:p w14:paraId="37938214" w14:textId="60C93874" w:rsidR="00C056D8" w:rsidRDefault="00C111FB" w:rsidP="00D46C07">
      <w:pPr>
        <w:pStyle w:val="NoSpacing"/>
        <w:numPr>
          <w:ilvl w:val="0"/>
          <w:numId w:val="1"/>
        </w:numPr>
      </w:pPr>
      <w:r>
        <w:t xml:space="preserve">SILCA – Base qualification. Ideal but do not dismiss suitably </w:t>
      </w:r>
      <w:proofErr w:type="gramStart"/>
      <w:r>
        <w:t>experienced;</w:t>
      </w:r>
      <w:proofErr w:type="gramEnd"/>
      <w:r>
        <w:t xml:space="preserve"> public service background. </w:t>
      </w:r>
      <w:r w:rsidR="00D46C07">
        <w:t xml:space="preserve">Applicants from NHS/Police not to be dismissed at this stage.  Strategic thinking and management skills of importance. </w:t>
      </w:r>
      <w:r>
        <w:t>The job description will be in the recruitment pack.</w:t>
      </w:r>
    </w:p>
    <w:p w14:paraId="0DA86534" w14:textId="77777777" w:rsidR="00D46C07" w:rsidRDefault="00D46C07" w:rsidP="00D46C07">
      <w:pPr>
        <w:pStyle w:val="NoSpacing"/>
        <w:numPr>
          <w:ilvl w:val="0"/>
          <w:numId w:val="1"/>
        </w:numPr>
      </w:pPr>
      <w:r>
        <w:t>Two questions were asked</w:t>
      </w:r>
      <w:proofErr w:type="gramStart"/>
      <w:r>
        <w:t>:  “</w:t>
      </w:r>
      <w:proofErr w:type="gramEnd"/>
      <w:r>
        <w:t>Could interviewees be invited back for 2</w:t>
      </w:r>
      <w:r w:rsidRPr="00C111FB">
        <w:rPr>
          <w:vertAlign w:val="superscript"/>
        </w:rPr>
        <w:t>nd</w:t>
      </w:r>
      <w:r>
        <w:t xml:space="preserve"> interview?”  Yes.</w:t>
      </w:r>
    </w:p>
    <w:p w14:paraId="5112FA10" w14:textId="514759E0" w:rsidR="00D46C07" w:rsidRPr="00C056D8" w:rsidRDefault="00D46C07" w:rsidP="00D46C07">
      <w:pPr>
        <w:pStyle w:val="NoSpacing"/>
        <w:ind w:left="1440" w:firstLine="720"/>
      </w:pPr>
      <w:r>
        <w:t xml:space="preserve">“Can group make decision on behalf of CT’s”?  Yes </w:t>
      </w:r>
    </w:p>
    <w:p w14:paraId="2187D12C" w14:textId="77777777" w:rsidR="00D46C07" w:rsidRPr="00C056D8" w:rsidRDefault="00D46C07" w:rsidP="00D46C07">
      <w:pPr>
        <w:pStyle w:val="NoSpacing"/>
      </w:pPr>
    </w:p>
    <w:p w14:paraId="1D255B7B" w14:textId="31251A48" w:rsidR="00D46C07" w:rsidRDefault="00D46C07" w:rsidP="00DA67D7">
      <w:pPr>
        <w:pStyle w:val="NoSpacing"/>
        <w:numPr>
          <w:ilvl w:val="0"/>
          <w:numId w:val="1"/>
        </w:numPr>
        <w:ind w:left="0" w:firstLine="0"/>
      </w:pPr>
      <w:r>
        <w:t>The interview panel should be limited to 3 or 4:  Mayor, Cllr Rob Yates, Cllr Harry Scobie and Cllr Heather Keen (confirmed). This committee to look at pay scale.</w:t>
      </w:r>
    </w:p>
    <w:p w14:paraId="1CE58718" w14:textId="3906E370" w:rsidR="00D46C07" w:rsidRDefault="00D46C07" w:rsidP="00D46C07">
      <w:pPr>
        <w:pStyle w:val="NoSpacing"/>
        <w:numPr>
          <w:ilvl w:val="0"/>
          <w:numId w:val="1"/>
        </w:numPr>
      </w:pPr>
      <w:r>
        <w:t xml:space="preserve">Do not set initial precept too low. There are </w:t>
      </w:r>
      <w:proofErr w:type="gramStart"/>
      <w:r>
        <w:t>a number of</w:t>
      </w:r>
      <w:proofErr w:type="gramEnd"/>
      <w:r>
        <w:t xml:space="preserve"> town councils with precepts of £</w:t>
      </w:r>
      <w:proofErr w:type="gramStart"/>
      <w:r>
        <w:t>400;  A</w:t>
      </w:r>
      <w:proofErr w:type="gramEnd"/>
      <w:r>
        <w:t xml:space="preserve"> lot at £300 and most between £100-£200</w:t>
      </w:r>
      <w:r w:rsidR="008764EF">
        <w:t>. There is no cap on Parish council precepts. The first Taunton precept was £120 at Band D.</w:t>
      </w:r>
    </w:p>
    <w:p w14:paraId="22C935FE" w14:textId="4E5A6841" w:rsidR="008764EF" w:rsidRDefault="008764EF" w:rsidP="00D46C07">
      <w:pPr>
        <w:pStyle w:val="NoSpacing"/>
        <w:numPr>
          <w:ilvl w:val="0"/>
          <w:numId w:val="1"/>
        </w:numPr>
      </w:pPr>
      <w:r>
        <w:t xml:space="preserve">Precepting authorities cannot dictate what MCT’s precept will be; MCT’s will have to have a valid argument for precept level; the next 12-18 months will be </w:t>
      </w:r>
      <w:proofErr w:type="spellStart"/>
      <w:r>
        <w:t>mano</w:t>
      </w:r>
      <w:r w:rsidR="00DA67D7">
        <w:t>eu</w:t>
      </w:r>
      <w:r>
        <w:t>vering</w:t>
      </w:r>
      <w:proofErr w:type="spellEnd"/>
      <w:r>
        <w:t xml:space="preserve"> into position for the full town council. It will be necessary to ‘sell’ it to residents- what isn’t happening now to what could/would happen.</w:t>
      </w:r>
    </w:p>
    <w:p w14:paraId="5CD477C0" w14:textId="7E21CD08" w:rsidR="008764EF" w:rsidRDefault="008764EF" w:rsidP="008764EF">
      <w:pPr>
        <w:pStyle w:val="NoSpacing"/>
      </w:pPr>
      <w:r>
        <w:t xml:space="preserve">The </w:t>
      </w:r>
      <w:proofErr w:type="gramStart"/>
      <w:r>
        <w:t>Mayor</w:t>
      </w:r>
      <w:proofErr w:type="gramEnd"/>
      <w:r>
        <w:t xml:space="preserve"> thanked Reg for his input</w:t>
      </w:r>
      <w:r w:rsidR="00DA67D7">
        <w:t xml:space="preserve"> and moved for the re-admission of the public.</w:t>
      </w:r>
    </w:p>
    <w:p w14:paraId="7CAE28E5" w14:textId="77777777" w:rsidR="00DA67D7" w:rsidRDefault="00DA67D7" w:rsidP="008764EF">
      <w:pPr>
        <w:pStyle w:val="NoSpacing"/>
      </w:pPr>
    </w:p>
    <w:p w14:paraId="51E28613" w14:textId="0BDA3042" w:rsidR="00DA67D7" w:rsidRDefault="00DA67D7" w:rsidP="008764EF">
      <w:pPr>
        <w:pStyle w:val="NoSpacing"/>
        <w:rPr>
          <w:u w:val="single"/>
        </w:rPr>
      </w:pPr>
      <w:r>
        <w:rPr>
          <w:u w:val="single"/>
        </w:rPr>
        <w:t>MINUTE 52</w:t>
      </w:r>
      <w:r>
        <w:tab/>
      </w:r>
      <w:r>
        <w:rPr>
          <w:u w:val="single"/>
        </w:rPr>
        <w:t>CONFIRMATION OF THE MINUTES OF MEETING HELD 13 OCTOBER 2025 AND MATTERS ARISING.</w:t>
      </w:r>
    </w:p>
    <w:p w14:paraId="00296291" w14:textId="77777777" w:rsidR="00DA67D7" w:rsidRDefault="00DA67D7" w:rsidP="008764EF">
      <w:pPr>
        <w:pStyle w:val="NoSpacing"/>
        <w:rPr>
          <w:u w:val="single"/>
        </w:rPr>
      </w:pPr>
    </w:p>
    <w:p w14:paraId="5F58EAFC" w14:textId="1531FAEF" w:rsidR="00DA67D7" w:rsidRDefault="00DA67D7" w:rsidP="00DA67D7">
      <w:pPr>
        <w:pStyle w:val="NoSpacing"/>
        <w:numPr>
          <w:ilvl w:val="0"/>
          <w:numId w:val="4"/>
        </w:numPr>
      </w:pPr>
      <w:r>
        <w:t xml:space="preserve">One matter arising from the minutes; suggested siting of </w:t>
      </w:r>
      <w:proofErr w:type="spellStart"/>
      <w:r>
        <w:t>Wayfairing</w:t>
      </w:r>
      <w:proofErr w:type="spellEnd"/>
      <w:r>
        <w:t xml:space="preserve"> Board outside Margate Station</w:t>
      </w:r>
    </w:p>
    <w:p w14:paraId="4086E97B" w14:textId="5E0A8472" w:rsidR="00DA67D7" w:rsidRDefault="00DA67D7" w:rsidP="00DA67D7">
      <w:pPr>
        <w:pStyle w:val="NoSpacing"/>
        <w:ind w:firstLine="1560"/>
      </w:pPr>
      <w:r>
        <w:t>Proposed acceptance of minutes:</w:t>
      </w:r>
      <w:r>
        <w:tab/>
      </w:r>
      <w:r>
        <w:tab/>
        <w:t>Cllr Leo Britcher</w:t>
      </w:r>
    </w:p>
    <w:p w14:paraId="7FBDDCE6" w14:textId="6DD6913C" w:rsidR="00DA67D7" w:rsidRDefault="00DA67D7" w:rsidP="00DA67D7">
      <w:pPr>
        <w:pStyle w:val="NoSpacing"/>
        <w:ind w:firstLine="1560"/>
      </w:pPr>
      <w:r>
        <w:t>Seconded:</w:t>
      </w:r>
      <w:r>
        <w:tab/>
      </w:r>
      <w:r>
        <w:tab/>
      </w:r>
      <w:r>
        <w:tab/>
      </w:r>
      <w:r>
        <w:tab/>
      </w:r>
      <w:r>
        <w:tab/>
        <w:t>Cllr John Edwards</w:t>
      </w:r>
    </w:p>
    <w:p w14:paraId="16236C27" w14:textId="13070019" w:rsidR="00DA67D7" w:rsidRDefault="00DA67D7" w:rsidP="00DA67D7">
      <w:pPr>
        <w:pStyle w:val="NoSpacing"/>
        <w:ind w:firstLine="1560"/>
      </w:pPr>
      <w:r>
        <w:t xml:space="preserve">Passed </w:t>
      </w:r>
      <w:proofErr w:type="spellStart"/>
      <w:r>
        <w:t>nem</w:t>
      </w:r>
      <w:proofErr w:type="spellEnd"/>
      <w:r>
        <w:t xml:space="preserve"> con</w:t>
      </w:r>
    </w:p>
    <w:p w14:paraId="2E7D9C1F" w14:textId="77777777" w:rsidR="00DA67D7" w:rsidRDefault="00DA67D7" w:rsidP="00DA67D7">
      <w:pPr>
        <w:pStyle w:val="NoSpacing"/>
        <w:ind w:firstLine="1560"/>
      </w:pPr>
    </w:p>
    <w:p w14:paraId="266B2026" w14:textId="4F566890" w:rsidR="00DA67D7" w:rsidRDefault="00DA67D7" w:rsidP="00DA67D7">
      <w:pPr>
        <w:pStyle w:val="NoSpacing"/>
      </w:pPr>
      <w:r>
        <w:rPr>
          <w:u w:val="single"/>
        </w:rPr>
        <w:t>MINUTE 53</w:t>
      </w:r>
      <w:r>
        <w:tab/>
      </w:r>
      <w:r>
        <w:rPr>
          <w:u w:val="single"/>
        </w:rPr>
        <w:t>MAYOR’S REPORT</w:t>
      </w:r>
    </w:p>
    <w:p w14:paraId="438D850D" w14:textId="77777777" w:rsidR="00DA67D7" w:rsidRDefault="00DA67D7" w:rsidP="00DA67D7">
      <w:pPr>
        <w:pStyle w:val="NoSpacing"/>
      </w:pPr>
    </w:p>
    <w:p w14:paraId="62A008E7" w14:textId="1A222206" w:rsidR="00DA67D7" w:rsidRDefault="00DA67D7" w:rsidP="00DA67D7">
      <w:pPr>
        <w:pStyle w:val="NoSpacing"/>
        <w:numPr>
          <w:ilvl w:val="0"/>
          <w:numId w:val="4"/>
        </w:numPr>
      </w:pPr>
      <w:proofErr w:type="gramStart"/>
      <w:r>
        <w:t>CT’s</w:t>
      </w:r>
      <w:proofErr w:type="gramEnd"/>
      <w:r>
        <w:t xml:space="preserve"> no longer housed in the Media Centre; TDC suggested moving to room adjoining members’ room in TDC. Further information awaited. Staff currently working from home.</w:t>
      </w:r>
    </w:p>
    <w:p w14:paraId="0D8499BC" w14:textId="2BBA17F8" w:rsidR="00DA67D7" w:rsidRDefault="00DA67D7" w:rsidP="00DA67D7">
      <w:pPr>
        <w:pStyle w:val="NoSpacing"/>
        <w:numPr>
          <w:ilvl w:val="0"/>
          <w:numId w:val="4"/>
        </w:numPr>
      </w:pPr>
      <w:r>
        <w:t>Update on Mayor’s diary events; school and care home visits undertaken. Christmas card competition underway.</w:t>
      </w:r>
    </w:p>
    <w:p w14:paraId="4874D90D" w14:textId="22997D04" w:rsidR="00DA67D7" w:rsidRDefault="00DA67D7" w:rsidP="00DA67D7">
      <w:pPr>
        <w:pStyle w:val="NoSpacing"/>
        <w:numPr>
          <w:ilvl w:val="0"/>
          <w:numId w:val="4"/>
        </w:numPr>
      </w:pPr>
      <w:r>
        <w:lastRenderedPageBreak/>
        <w:t xml:space="preserve">Two upcoming events: BOS on 4.1.26 and a Reggae evening at </w:t>
      </w:r>
      <w:proofErr w:type="spellStart"/>
      <w:r>
        <w:t>Olby’s</w:t>
      </w:r>
      <w:proofErr w:type="spellEnd"/>
      <w:r>
        <w:t xml:space="preserve"> on 13</w:t>
      </w:r>
      <w:r w:rsidRPr="00DA67D7">
        <w:rPr>
          <w:vertAlign w:val="superscript"/>
        </w:rPr>
        <w:t>th</w:t>
      </w:r>
      <w:r>
        <w:t xml:space="preserve"> February 2026 with a 3 course Jamaican themed meal.</w:t>
      </w:r>
    </w:p>
    <w:p w14:paraId="2974E1FA" w14:textId="415E5A31" w:rsidR="00DA67D7" w:rsidRDefault="00DA67D7" w:rsidP="00DA67D7">
      <w:pPr>
        <w:pStyle w:val="NoSpacing"/>
        <w:numPr>
          <w:ilvl w:val="0"/>
          <w:numId w:val="4"/>
        </w:numPr>
      </w:pPr>
      <w:r>
        <w:t xml:space="preserve">Thanks to Saunders and Youngs Nursery for help with </w:t>
      </w:r>
      <w:r w:rsidR="00576E76">
        <w:t>Christmas tree in the Piazza.</w:t>
      </w:r>
    </w:p>
    <w:p w14:paraId="0F39FF6E" w14:textId="52F3ADE1" w:rsidR="00576E76" w:rsidRDefault="00576E76" w:rsidP="00DA67D7">
      <w:pPr>
        <w:pStyle w:val="NoSpacing"/>
        <w:numPr>
          <w:ilvl w:val="0"/>
          <w:numId w:val="4"/>
        </w:numPr>
      </w:pPr>
      <w:r>
        <w:rPr>
          <w:u w:val="single"/>
        </w:rPr>
        <w:t>Town Council update</w:t>
      </w:r>
      <w:r>
        <w:t xml:space="preserve">.  Second round of consultation starting after Christmas. Cllr Packman stated that the Boundary review working party had been informed the interim town council could be formed in July 2026. The </w:t>
      </w:r>
      <w:proofErr w:type="gramStart"/>
      <w:r>
        <w:t>Mayor</w:t>
      </w:r>
      <w:proofErr w:type="gramEnd"/>
      <w:r>
        <w:t xml:space="preserve"> suggested the Ct’s needed some ‘quick wins’ in the first year </w:t>
      </w:r>
      <w:proofErr w:type="spellStart"/>
      <w:r>
        <w:t>eg</w:t>
      </w:r>
      <w:proofErr w:type="spellEnd"/>
      <w:r>
        <w:t xml:space="preserve"> Christmas lights, Dabe Park Fountain. A couple of wards are usually </w:t>
      </w:r>
      <w:proofErr w:type="spellStart"/>
      <w:proofErr w:type="gramStart"/>
      <w:r>
        <w:t>under represented</w:t>
      </w:r>
      <w:proofErr w:type="spellEnd"/>
      <w:proofErr w:type="gramEnd"/>
      <w:r>
        <w:t xml:space="preserve"> in discussions </w:t>
      </w:r>
      <w:proofErr w:type="spellStart"/>
      <w:r>
        <w:t>eg</w:t>
      </w:r>
      <w:proofErr w:type="spellEnd"/>
      <w:r>
        <w:t xml:space="preserve"> Garlinge and it was asked how </w:t>
      </w:r>
      <w:proofErr w:type="gramStart"/>
      <w:r>
        <w:t>could the CT’s remedy</w:t>
      </w:r>
      <w:proofErr w:type="gramEnd"/>
      <w:r>
        <w:t xml:space="preserve"> this. The finance sub-committee to meet to discuss the budget w/c 19.1.26. 93% of respondents for the first round of consultation voted yes for a town council.</w:t>
      </w:r>
    </w:p>
    <w:p w14:paraId="7FB0C0A8" w14:textId="3406426E" w:rsidR="00576E76" w:rsidRDefault="00576E76" w:rsidP="00DA67D7">
      <w:pPr>
        <w:pStyle w:val="NoSpacing"/>
        <w:numPr>
          <w:ilvl w:val="0"/>
          <w:numId w:val="4"/>
        </w:numPr>
      </w:pPr>
      <w:r>
        <w:rPr>
          <w:u w:val="single"/>
        </w:rPr>
        <w:t>OTH update</w:t>
      </w:r>
      <w:r>
        <w:t>. The advice from Wellers had been sent to Nick Hughes.</w:t>
      </w:r>
    </w:p>
    <w:p w14:paraId="00B9EF54" w14:textId="6F5E6C92" w:rsidR="00576E76" w:rsidRDefault="00576E76" w:rsidP="00DA67D7">
      <w:pPr>
        <w:pStyle w:val="NoSpacing"/>
        <w:numPr>
          <w:ilvl w:val="0"/>
          <w:numId w:val="4"/>
        </w:numPr>
      </w:pPr>
      <w:r>
        <w:rPr>
          <w:u w:val="single"/>
        </w:rPr>
        <w:t xml:space="preserve">DL </w:t>
      </w:r>
      <w:proofErr w:type="gramStart"/>
      <w:r>
        <w:rPr>
          <w:u w:val="single"/>
        </w:rPr>
        <w:t>Honours</w:t>
      </w:r>
      <w:r>
        <w:t>;.</w:t>
      </w:r>
      <w:proofErr w:type="gramEnd"/>
      <w:r>
        <w:t xml:space="preserve">  The </w:t>
      </w:r>
      <w:proofErr w:type="gramStart"/>
      <w:r>
        <w:t>Mayor</w:t>
      </w:r>
      <w:proofErr w:type="gramEnd"/>
      <w:r>
        <w:t xml:space="preserve"> would struggle to provide adequate support in support of </w:t>
      </w:r>
      <w:proofErr w:type="gramStart"/>
      <w:r>
        <w:t>Elaine, and</w:t>
      </w:r>
      <w:proofErr w:type="gramEnd"/>
      <w:r>
        <w:t xml:space="preserve"> asked if any </w:t>
      </w:r>
      <w:proofErr w:type="gramStart"/>
      <w:r>
        <w:t>CT’s</w:t>
      </w:r>
      <w:proofErr w:type="gramEnd"/>
      <w:r>
        <w:t xml:space="preserve"> could assist. Cllr Scobie spoke with Gavin- vicar at St Pauls who is keen to offer support. Iris Johnston has suggested June Chadband; there was some support for this and would be followed up. The </w:t>
      </w:r>
      <w:proofErr w:type="gramStart"/>
      <w:r>
        <w:t>Mayor</w:t>
      </w:r>
      <w:proofErr w:type="gramEnd"/>
      <w:r>
        <w:t xml:space="preserve"> to meet annually with the DL. There are other awards possible:</w:t>
      </w:r>
    </w:p>
    <w:p w14:paraId="5C466507" w14:textId="041ABD9C" w:rsidR="00576E76" w:rsidRDefault="00576E76" w:rsidP="00576E76">
      <w:pPr>
        <w:pStyle w:val="NoSpacing"/>
        <w:ind w:left="2160"/>
      </w:pPr>
      <w:r>
        <w:t>Kings Award for volunteering</w:t>
      </w:r>
    </w:p>
    <w:p w14:paraId="4DCF53E7" w14:textId="59C8427F" w:rsidR="00576E76" w:rsidRDefault="00576E76" w:rsidP="00576E76">
      <w:pPr>
        <w:pStyle w:val="NoSpacing"/>
        <w:ind w:left="2160"/>
      </w:pPr>
      <w:r>
        <w:t>Kings Award for enterprise/international/sustainability/under 30’s</w:t>
      </w:r>
    </w:p>
    <w:p w14:paraId="48000206" w14:textId="222EB48B" w:rsidR="00576E76" w:rsidRDefault="00576E76" w:rsidP="00576E76">
      <w:pPr>
        <w:pStyle w:val="NoSpacing"/>
        <w:ind w:left="2160"/>
      </w:pPr>
      <w:r>
        <w:t xml:space="preserve">The </w:t>
      </w:r>
      <w:proofErr w:type="gramStart"/>
      <w:r>
        <w:t>Mayor</w:t>
      </w:r>
      <w:proofErr w:type="gramEnd"/>
      <w:r>
        <w:t xml:space="preserve"> invited </w:t>
      </w:r>
      <w:proofErr w:type="gramStart"/>
      <w:r>
        <w:t>CT’s</w:t>
      </w:r>
      <w:proofErr w:type="gramEnd"/>
      <w:r>
        <w:t xml:space="preserve"> to put names forward.</w:t>
      </w:r>
    </w:p>
    <w:p w14:paraId="1CAAA3B4" w14:textId="0AB1A2B4" w:rsidR="00C42D43" w:rsidRDefault="00C42D43" w:rsidP="00C42D43">
      <w:pPr>
        <w:pStyle w:val="NoSpacing"/>
        <w:numPr>
          <w:ilvl w:val="0"/>
          <w:numId w:val="4"/>
        </w:numPr>
      </w:pPr>
      <w:r>
        <w:t xml:space="preserve">Kent/Surrey/Sussex Air Ambulance. If anyone is interested in a visit to Rochester Airport, please email the </w:t>
      </w:r>
      <w:proofErr w:type="gramStart"/>
      <w:r>
        <w:t>Mayor</w:t>
      </w:r>
      <w:proofErr w:type="gramEnd"/>
      <w:r>
        <w:t>.</w:t>
      </w:r>
    </w:p>
    <w:p w14:paraId="45F51004" w14:textId="17D90AE8" w:rsidR="00C42D43" w:rsidRDefault="00C42D43" w:rsidP="00C42D43">
      <w:pPr>
        <w:pStyle w:val="NoSpacing"/>
      </w:pPr>
      <w:r>
        <w:rPr>
          <w:u w:val="single"/>
        </w:rPr>
        <w:t>MINUTE 54</w:t>
      </w:r>
      <w:r>
        <w:tab/>
      </w:r>
      <w:r>
        <w:rPr>
          <w:u w:val="single"/>
        </w:rPr>
        <w:t>FINANCE &amp; OFFICE REPORT</w:t>
      </w:r>
    </w:p>
    <w:p w14:paraId="720842B7" w14:textId="77777777" w:rsidR="00C42D43" w:rsidRDefault="00C42D43" w:rsidP="00C42D43">
      <w:pPr>
        <w:pStyle w:val="NoSpacing"/>
      </w:pPr>
    </w:p>
    <w:p w14:paraId="57B81D75" w14:textId="5711DAB0" w:rsidR="00C42D43" w:rsidRDefault="00C42D43" w:rsidP="00C42D43">
      <w:pPr>
        <w:pStyle w:val="NoSpacing"/>
        <w:numPr>
          <w:ilvl w:val="0"/>
          <w:numId w:val="4"/>
        </w:numPr>
      </w:pPr>
      <w:r w:rsidRPr="00C42D43">
        <w:rPr>
          <w:u w:val="single"/>
        </w:rPr>
        <w:t>Cash Book</w:t>
      </w:r>
      <w:r>
        <w:t xml:space="preserve"> previously circulated. No matters arising</w:t>
      </w:r>
    </w:p>
    <w:p w14:paraId="7CCAEEF9" w14:textId="34ED2296" w:rsidR="00C42D43" w:rsidRDefault="00C42D43" w:rsidP="00C42D43">
      <w:pPr>
        <w:pStyle w:val="NoSpacing"/>
        <w:ind w:left="1440"/>
      </w:pPr>
      <w:r>
        <w:t>Proposed acceptance:</w:t>
      </w:r>
      <w:r>
        <w:tab/>
      </w:r>
      <w:r>
        <w:tab/>
        <w:t>Cllr Leo Britcher</w:t>
      </w:r>
    </w:p>
    <w:p w14:paraId="30D0E5A9" w14:textId="2FB6F6D5" w:rsidR="00C42D43" w:rsidRDefault="00C42D43" w:rsidP="00C42D43">
      <w:pPr>
        <w:pStyle w:val="NoSpacing"/>
        <w:ind w:left="1440"/>
      </w:pPr>
      <w:r>
        <w:t>Seconded:</w:t>
      </w:r>
      <w:r>
        <w:tab/>
      </w:r>
      <w:r>
        <w:tab/>
      </w:r>
      <w:r>
        <w:tab/>
      </w:r>
      <w:r>
        <w:tab/>
        <w:t>Cllr Ruth Duckworth</w:t>
      </w:r>
    </w:p>
    <w:p w14:paraId="31638978" w14:textId="3059AA28" w:rsidR="00C42D43" w:rsidRDefault="00C42D43" w:rsidP="00C42D43">
      <w:pPr>
        <w:pStyle w:val="NoSpacing"/>
        <w:ind w:left="1440"/>
      </w:pPr>
      <w:r>
        <w:t xml:space="preserve">Passed </w:t>
      </w:r>
      <w:proofErr w:type="spellStart"/>
      <w:r>
        <w:t>nem</w:t>
      </w:r>
      <w:proofErr w:type="spellEnd"/>
      <w:r>
        <w:t xml:space="preserve"> con</w:t>
      </w:r>
    </w:p>
    <w:p w14:paraId="3CB53722" w14:textId="77777777" w:rsidR="00C42D43" w:rsidRDefault="00C42D43" w:rsidP="00C42D43">
      <w:pPr>
        <w:pStyle w:val="NoSpacing"/>
        <w:ind w:left="1440"/>
      </w:pPr>
    </w:p>
    <w:p w14:paraId="145A65A7" w14:textId="00E0CFA4" w:rsidR="00C42D43" w:rsidRDefault="00C42D43" w:rsidP="00C42D43">
      <w:pPr>
        <w:pStyle w:val="NoSpacing"/>
        <w:ind w:left="1440"/>
      </w:pPr>
      <w:r>
        <w:t xml:space="preserve">Cllr Scobie raised the matter of signing </w:t>
      </w:r>
      <w:proofErr w:type="gramStart"/>
      <w:r>
        <w:t>off of</w:t>
      </w:r>
      <w:proofErr w:type="gramEnd"/>
      <w:r>
        <w:t xml:space="preserve"> the bank reconciliation and invoices and it was agreed that the Clerk would contact Cllr Scobie to arrange visits.</w:t>
      </w:r>
    </w:p>
    <w:p w14:paraId="1B0BD62A" w14:textId="3BF6AA62" w:rsidR="00C42D43" w:rsidRPr="00C42D43" w:rsidRDefault="00C42D43" w:rsidP="00C42D43">
      <w:pPr>
        <w:pStyle w:val="NoSpacing"/>
        <w:numPr>
          <w:ilvl w:val="0"/>
          <w:numId w:val="4"/>
        </w:numPr>
        <w:rPr>
          <w:u w:val="single"/>
        </w:rPr>
      </w:pPr>
      <w:r w:rsidRPr="00C42D43">
        <w:rPr>
          <w:u w:val="single"/>
        </w:rPr>
        <w:t>Interim Auditor’s Report</w:t>
      </w:r>
      <w:r>
        <w:t xml:space="preserve">  </w:t>
      </w:r>
    </w:p>
    <w:p w14:paraId="0E409B25" w14:textId="41435F7D" w:rsidR="00C42D43" w:rsidRDefault="00C42D43" w:rsidP="00C42D43">
      <w:pPr>
        <w:pStyle w:val="NoSpacing"/>
        <w:ind w:left="1440"/>
      </w:pPr>
      <w:r>
        <w:t>Proposed Acceptance:</w:t>
      </w:r>
      <w:r>
        <w:tab/>
      </w:r>
      <w:r>
        <w:tab/>
        <w:t>Cllr Katie Pope</w:t>
      </w:r>
    </w:p>
    <w:p w14:paraId="01968259" w14:textId="5F070058" w:rsidR="00C42D43" w:rsidRDefault="00C42D43" w:rsidP="00C42D43">
      <w:pPr>
        <w:pStyle w:val="NoSpacing"/>
        <w:ind w:left="1440"/>
      </w:pPr>
      <w:r>
        <w:t>Seconded:</w:t>
      </w:r>
      <w:r>
        <w:tab/>
      </w:r>
      <w:r>
        <w:tab/>
      </w:r>
      <w:r>
        <w:tab/>
      </w:r>
      <w:r>
        <w:tab/>
        <w:t>Cllr Leo Britcher</w:t>
      </w:r>
    </w:p>
    <w:p w14:paraId="1AF16CEE" w14:textId="03E0FD5F" w:rsidR="00C42D43" w:rsidRDefault="00C42D43" w:rsidP="00C42D43">
      <w:pPr>
        <w:pStyle w:val="NoSpacing"/>
        <w:ind w:left="1440"/>
      </w:pPr>
      <w:r>
        <w:t xml:space="preserve">Passed </w:t>
      </w:r>
      <w:proofErr w:type="spellStart"/>
      <w:r>
        <w:t>nem</w:t>
      </w:r>
      <w:proofErr w:type="spellEnd"/>
      <w:r>
        <w:t xml:space="preserve"> con</w:t>
      </w:r>
    </w:p>
    <w:p w14:paraId="5AC02C48" w14:textId="7A91F8F9" w:rsidR="00C42D43" w:rsidRPr="00C42D43" w:rsidRDefault="00C42D43" w:rsidP="00C42D43">
      <w:pPr>
        <w:pStyle w:val="NoSpacing"/>
        <w:numPr>
          <w:ilvl w:val="0"/>
          <w:numId w:val="4"/>
        </w:numPr>
        <w:rPr>
          <w:u w:val="single"/>
        </w:rPr>
      </w:pPr>
      <w:r w:rsidRPr="00C42D43">
        <w:rPr>
          <w:u w:val="single"/>
        </w:rPr>
        <w:t xml:space="preserve">Seneschal of the Cinque </w:t>
      </w:r>
      <w:proofErr w:type="gramStart"/>
      <w:r w:rsidRPr="00C42D43">
        <w:rPr>
          <w:u w:val="single"/>
        </w:rPr>
        <w:t>Ports</w:t>
      </w:r>
      <w:r>
        <w:t xml:space="preserve">  It</w:t>
      </w:r>
      <w:proofErr w:type="gramEnd"/>
      <w:r>
        <w:t xml:space="preserve"> was agreed a contribution of £50 be made towards a leaving present for Ian Russell who had been seneschal of the Cinque Ports for 34 years.</w:t>
      </w:r>
    </w:p>
    <w:p w14:paraId="7AF8A49F" w14:textId="5648B6EA" w:rsidR="00C42D43" w:rsidRPr="00C42D43" w:rsidRDefault="00C42D43" w:rsidP="00C42D43">
      <w:pPr>
        <w:pStyle w:val="NoSpacing"/>
        <w:numPr>
          <w:ilvl w:val="0"/>
          <w:numId w:val="4"/>
        </w:numPr>
        <w:rPr>
          <w:u w:val="single"/>
        </w:rPr>
      </w:pPr>
      <w:r>
        <w:rPr>
          <w:u w:val="single"/>
        </w:rPr>
        <w:t xml:space="preserve">Freemen of </w:t>
      </w:r>
      <w:proofErr w:type="gramStart"/>
      <w:r>
        <w:rPr>
          <w:u w:val="single"/>
        </w:rPr>
        <w:t>Margate</w:t>
      </w:r>
      <w:r>
        <w:t xml:space="preserve">  A</w:t>
      </w:r>
      <w:proofErr w:type="gramEnd"/>
      <w:r>
        <w:t xml:space="preserve"> member of the public had suggested Mr Tomlinson be made a Freeman of Margate. Cllr Packman </w:t>
      </w:r>
      <w:r>
        <w:lastRenderedPageBreak/>
        <w:t>suggested that if Mr Tomlinson was considered then Mrs Johnston should also be considered. It was pointed out that both Mr Tomlinson and Mrs Johnston had been granted the highest award then open to the Charter Trustees- Burgess of Margate. It was suggested that instead, they may be considered for the Kings award for volunteering.</w:t>
      </w:r>
    </w:p>
    <w:p w14:paraId="4F2DE55C" w14:textId="21988F2F" w:rsidR="00C42D43" w:rsidRPr="00A660FA" w:rsidRDefault="00C42D43" w:rsidP="00C42D43">
      <w:pPr>
        <w:pStyle w:val="NoSpacing"/>
        <w:numPr>
          <w:ilvl w:val="0"/>
          <w:numId w:val="4"/>
        </w:numPr>
        <w:rPr>
          <w:u w:val="single"/>
        </w:rPr>
      </w:pPr>
      <w:r>
        <w:rPr>
          <w:u w:val="single"/>
        </w:rPr>
        <w:t>Photocopier</w:t>
      </w:r>
      <w:r>
        <w:t>. With the necessary move from the Media Centre, it was an opportune time to replace the existing photoc</w:t>
      </w:r>
      <w:r w:rsidR="001E7C1F">
        <w:t xml:space="preserve">opier. The Clerk had been in discussion with KCS and proposed another Sharp copier, </w:t>
      </w:r>
      <w:proofErr w:type="gramStart"/>
      <w:r w:rsidR="001E7C1F">
        <w:t>similar to</w:t>
      </w:r>
      <w:proofErr w:type="gramEnd"/>
      <w:r w:rsidR="001E7C1F">
        <w:t xml:space="preserve"> the current model, but suggested a shorter lease period of 3 years as the new town council may have other requirements. </w:t>
      </w:r>
    </w:p>
    <w:p w14:paraId="2F98BB02" w14:textId="77777777" w:rsidR="00A660FA" w:rsidRDefault="00A660FA" w:rsidP="00A660FA">
      <w:pPr>
        <w:pStyle w:val="NoSpacing"/>
        <w:ind w:left="2160"/>
        <w:rPr>
          <w:u w:val="single"/>
        </w:rPr>
      </w:pPr>
    </w:p>
    <w:p w14:paraId="08BAEB06" w14:textId="77777777" w:rsidR="00A660FA" w:rsidRDefault="00A660FA" w:rsidP="00A660FA">
      <w:pPr>
        <w:pStyle w:val="NoSpacing"/>
        <w:ind w:left="2160"/>
        <w:rPr>
          <w:u w:val="single"/>
        </w:rPr>
      </w:pPr>
    </w:p>
    <w:p w14:paraId="235E9316" w14:textId="4230FEFC" w:rsidR="00A660FA" w:rsidRDefault="00A660FA" w:rsidP="00A660FA">
      <w:pPr>
        <w:pStyle w:val="NoSpacing"/>
        <w:rPr>
          <w:u w:val="single"/>
        </w:rPr>
      </w:pPr>
      <w:r>
        <w:rPr>
          <w:u w:val="single"/>
        </w:rPr>
        <w:t>MINUTE 55</w:t>
      </w:r>
      <w:r>
        <w:tab/>
      </w:r>
      <w:r>
        <w:rPr>
          <w:u w:val="single"/>
        </w:rPr>
        <w:t>APPLICATIONS TO THE MAYORS</w:t>
      </w:r>
      <w:r w:rsidR="0072527E">
        <w:rPr>
          <w:u w:val="single"/>
        </w:rPr>
        <w:t xml:space="preserve"> FUND</w:t>
      </w:r>
    </w:p>
    <w:p w14:paraId="23E7345E" w14:textId="2E22CA03" w:rsidR="0072527E" w:rsidRDefault="0072527E" w:rsidP="00A660FA">
      <w:pPr>
        <w:pStyle w:val="NoSpacing"/>
      </w:pPr>
      <w:r>
        <w:rPr>
          <w:u w:val="single"/>
        </w:rPr>
        <w:t xml:space="preserve"> </w:t>
      </w:r>
      <w:r>
        <w:tab/>
      </w:r>
      <w:r>
        <w:tab/>
        <w:t>See additional minutes</w:t>
      </w:r>
    </w:p>
    <w:p w14:paraId="050AC5CB" w14:textId="77777777" w:rsidR="0072527E" w:rsidRDefault="0072527E" w:rsidP="00A660FA">
      <w:pPr>
        <w:pStyle w:val="NoSpacing"/>
      </w:pPr>
    </w:p>
    <w:p w14:paraId="4610F76E" w14:textId="77777777" w:rsidR="0072527E" w:rsidRDefault="0072527E" w:rsidP="00A660FA">
      <w:pPr>
        <w:pStyle w:val="NoSpacing"/>
      </w:pPr>
    </w:p>
    <w:p w14:paraId="1FBCF590" w14:textId="77777777" w:rsidR="0072527E" w:rsidRDefault="0072527E" w:rsidP="00A660FA">
      <w:pPr>
        <w:pStyle w:val="NoSpacing"/>
      </w:pPr>
    </w:p>
    <w:p w14:paraId="48C74C9E" w14:textId="71560851" w:rsidR="0072527E" w:rsidRPr="0072527E" w:rsidRDefault="0072527E" w:rsidP="00A660FA">
      <w:pPr>
        <w:pStyle w:val="NoSpacing"/>
      </w:pPr>
      <w:r>
        <w:t>There being no further matters arising, the meeting ended at 9.05 pm.</w:t>
      </w:r>
    </w:p>
    <w:p w14:paraId="0E2CD53D" w14:textId="77777777" w:rsidR="00DA67D7" w:rsidRPr="00C42D43" w:rsidRDefault="00DA67D7" w:rsidP="00DA67D7">
      <w:pPr>
        <w:pStyle w:val="NoSpacing"/>
        <w:rPr>
          <w:u w:val="single"/>
        </w:rPr>
      </w:pPr>
    </w:p>
    <w:p w14:paraId="3D334850" w14:textId="77777777" w:rsidR="00D46C07" w:rsidRDefault="00D46C07" w:rsidP="00D46C07">
      <w:pPr>
        <w:pStyle w:val="NoSpacing"/>
      </w:pPr>
    </w:p>
    <w:p w14:paraId="71605E2A" w14:textId="7369FB9A" w:rsidR="00D46C07" w:rsidRDefault="00D46C07" w:rsidP="00D46C07">
      <w:pPr>
        <w:pStyle w:val="NoSpacing"/>
      </w:pPr>
    </w:p>
    <w:p w14:paraId="64D04F62" w14:textId="77777777" w:rsidR="00D46C07" w:rsidRDefault="00D46C07" w:rsidP="00C111FB">
      <w:pPr>
        <w:pStyle w:val="NoSpacing"/>
      </w:pPr>
    </w:p>
    <w:p w14:paraId="77350A1E" w14:textId="704BA0F2" w:rsidR="00C111FB" w:rsidRDefault="00C111FB" w:rsidP="00C111FB">
      <w:pPr>
        <w:pStyle w:val="NoSpacing"/>
      </w:pPr>
    </w:p>
    <w:p w14:paraId="34681458" w14:textId="77777777" w:rsidR="00C056D8" w:rsidRDefault="00C056D8" w:rsidP="00FB57AB">
      <w:pPr>
        <w:pStyle w:val="NoSpacing"/>
      </w:pPr>
    </w:p>
    <w:p w14:paraId="727D0834" w14:textId="77777777" w:rsidR="00D46C07" w:rsidRDefault="00D46C07" w:rsidP="00FB57AB">
      <w:pPr>
        <w:pStyle w:val="NoSpacing"/>
      </w:pPr>
    </w:p>
    <w:p w14:paraId="5818A2AF" w14:textId="77777777" w:rsidR="00D46C07" w:rsidRPr="00C056D8" w:rsidRDefault="00D46C07" w:rsidP="00FB57AB">
      <w:pPr>
        <w:pStyle w:val="NoSpacing"/>
      </w:pPr>
    </w:p>
    <w:sectPr w:rsidR="00D46C07" w:rsidRPr="00C05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2B8"/>
    <w:multiLevelType w:val="hybridMultilevel"/>
    <w:tmpl w:val="768C7984"/>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 w15:restartNumberingAfterBreak="0">
    <w:nsid w:val="269A2380"/>
    <w:multiLevelType w:val="hybridMultilevel"/>
    <w:tmpl w:val="9558EF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B7A18CC"/>
    <w:multiLevelType w:val="hybridMultilevel"/>
    <w:tmpl w:val="634A9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77375979"/>
    <w:multiLevelType w:val="hybridMultilevel"/>
    <w:tmpl w:val="5CB2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921502">
    <w:abstractNumId w:val="1"/>
  </w:num>
  <w:num w:numId="2" w16cid:durableId="166988650">
    <w:abstractNumId w:val="0"/>
  </w:num>
  <w:num w:numId="3" w16cid:durableId="1911191089">
    <w:abstractNumId w:val="3"/>
  </w:num>
  <w:num w:numId="4" w16cid:durableId="187271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E8"/>
    <w:rsid w:val="001E7C1F"/>
    <w:rsid w:val="002C7C87"/>
    <w:rsid w:val="00576E76"/>
    <w:rsid w:val="006470C2"/>
    <w:rsid w:val="0072527E"/>
    <w:rsid w:val="008764EF"/>
    <w:rsid w:val="009E636A"/>
    <w:rsid w:val="00A21CE8"/>
    <w:rsid w:val="00A660FA"/>
    <w:rsid w:val="00AB1458"/>
    <w:rsid w:val="00B43B3F"/>
    <w:rsid w:val="00C056D8"/>
    <w:rsid w:val="00C111FB"/>
    <w:rsid w:val="00C42D43"/>
    <w:rsid w:val="00D46C07"/>
    <w:rsid w:val="00DA67D7"/>
    <w:rsid w:val="00DE42F5"/>
    <w:rsid w:val="00E65638"/>
    <w:rsid w:val="00FB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E337"/>
  <w15:chartTrackingRefBased/>
  <w15:docId w15:val="{99996A1D-1E6E-4984-9875-A0A2A42D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CE8"/>
    <w:rPr>
      <w:rFonts w:eastAsiaTheme="majorEastAsia" w:cstheme="majorBidi"/>
      <w:color w:val="272727" w:themeColor="text1" w:themeTint="D8"/>
    </w:rPr>
  </w:style>
  <w:style w:type="paragraph" w:styleId="Title">
    <w:name w:val="Title"/>
    <w:basedOn w:val="Normal"/>
    <w:next w:val="Normal"/>
    <w:link w:val="TitleChar"/>
    <w:uiPriority w:val="10"/>
    <w:qFormat/>
    <w:rsid w:val="00A21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CE8"/>
    <w:pPr>
      <w:spacing w:before="160"/>
      <w:jc w:val="center"/>
    </w:pPr>
    <w:rPr>
      <w:i/>
      <w:iCs/>
      <w:color w:val="404040" w:themeColor="text1" w:themeTint="BF"/>
    </w:rPr>
  </w:style>
  <w:style w:type="character" w:customStyle="1" w:styleId="QuoteChar">
    <w:name w:val="Quote Char"/>
    <w:basedOn w:val="DefaultParagraphFont"/>
    <w:link w:val="Quote"/>
    <w:uiPriority w:val="29"/>
    <w:rsid w:val="00A21CE8"/>
    <w:rPr>
      <w:i/>
      <w:iCs/>
      <w:color w:val="404040" w:themeColor="text1" w:themeTint="BF"/>
    </w:rPr>
  </w:style>
  <w:style w:type="paragraph" w:styleId="ListParagraph">
    <w:name w:val="List Paragraph"/>
    <w:basedOn w:val="Normal"/>
    <w:uiPriority w:val="34"/>
    <w:qFormat/>
    <w:rsid w:val="00A21CE8"/>
    <w:pPr>
      <w:ind w:left="720"/>
      <w:contextualSpacing/>
    </w:pPr>
  </w:style>
  <w:style w:type="character" w:styleId="IntenseEmphasis">
    <w:name w:val="Intense Emphasis"/>
    <w:basedOn w:val="DefaultParagraphFont"/>
    <w:uiPriority w:val="21"/>
    <w:qFormat/>
    <w:rsid w:val="00A21CE8"/>
    <w:rPr>
      <w:i/>
      <w:iCs/>
      <w:color w:val="0F4761" w:themeColor="accent1" w:themeShade="BF"/>
    </w:rPr>
  </w:style>
  <w:style w:type="paragraph" w:styleId="IntenseQuote">
    <w:name w:val="Intense Quote"/>
    <w:basedOn w:val="Normal"/>
    <w:next w:val="Normal"/>
    <w:link w:val="IntenseQuoteChar"/>
    <w:uiPriority w:val="30"/>
    <w:qFormat/>
    <w:rsid w:val="00A21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CE8"/>
    <w:rPr>
      <w:i/>
      <w:iCs/>
      <w:color w:val="0F4761" w:themeColor="accent1" w:themeShade="BF"/>
    </w:rPr>
  </w:style>
  <w:style w:type="character" w:styleId="IntenseReference">
    <w:name w:val="Intense Reference"/>
    <w:basedOn w:val="DefaultParagraphFont"/>
    <w:uiPriority w:val="32"/>
    <w:qFormat/>
    <w:rsid w:val="00A21CE8"/>
    <w:rPr>
      <w:b/>
      <w:bCs/>
      <w:smallCaps/>
      <w:color w:val="0F4761" w:themeColor="accent1" w:themeShade="BF"/>
      <w:spacing w:val="5"/>
    </w:rPr>
  </w:style>
  <w:style w:type="paragraph" w:styleId="NoSpacing">
    <w:name w:val="No Spacing"/>
    <w:uiPriority w:val="1"/>
    <w:qFormat/>
    <w:rsid w:val="00FB5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1156</Words>
  <Characters>6033</Characters>
  <Application>Microsoft Office Word</Application>
  <DocSecurity>0</DocSecurity>
  <Lines>166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5</cp:revision>
  <cp:lastPrinted>2026-01-26T17:02:00Z</cp:lastPrinted>
  <dcterms:created xsi:type="dcterms:W3CDTF">2026-01-16T08:47:00Z</dcterms:created>
  <dcterms:modified xsi:type="dcterms:W3CDTF">2026-01-26T17:02:00Z</dcterms:modified>
</cp:coreProperties>
</file>