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ACB6" w14:textId="365AAF79" w:rsidR="007E0781" w:rsidRDefault="00C673DD" w:rsidP="00C673DD">
      <w:pPr>
        <w:jc w:val="center"/>
        <w:rPr>
          <w:b/>
          <w:bCs/>
          <w:u w:val="single"/>
        </w:rPr>
      </w:pPr>
      <w:r>
        <w:rPr>
          <w:b/>
          <w:bCs/>
          <w:u w:val="single"/>
        </w:rPr>
        <w:t>MEETING OF THE MARGATE CHARTER TRUSTEES</w:t>
      </w:r>
    </w:p>
    <w:p w14:paraId="500A7F5C" w14:textId="5B148DA7" w:rsidR="00C673DD" w:rsidRDefault="00C673DD" w:rsidP="00B84045">
      <w:pPr>
        <w:tabs>
          <w:tab w:val="left" w:pos="2127"/>
        </w:tabs>
        <w:jc w:val="center"/>
        <w:rPr>
          <w:b/>
          <w:bCs/>
          <w:u w:val="single"/>
        </w:rPr>
      </w:pPr>
      <w:r>
        <w:rPr>
          <w:b/>
          <w:bCs/>
          <w:u w:val="single"/>
        </w:rPr>
        <w:t>17</w:t>
      </w:r>
      <w:r w:rsidRPr="00C673DD">
        <w:rPr>
          <w:b/>
          <w:bCs/>
          <w:u w:val="single"/>
          <w:vertAlign w:val="superscript"/>
        </w:rPr>
        <w:t>TH</w:t>
      </w:r>
      <w:r>
        <w:rPr>
          <w:b/>
          <w:bCs/>
          <w:u w:val="single"/>
        </w:rPr>
        <w:t xml:space="preserve"> OCTOBER 2022</w:t>
      </w:r>
    </w:p>
    <w:p w14:paraId="3E8B269F" w14:textId="7B556B43" w:rsidR="00C673DD" w:rsidRDefault="00C673DD" w:rsidP="00C673DD">
      <w:pPr>
        <w:jc w:val="center"/>
        <w:rPr>
          <w:b/>
          <w:bCs/>
          <w:u w:val="single"/>
        </w:rPr>
      </w:pPr>
    </w:p>
    <w:p w14:paraId="1700F0D0" w14:textId="2928C8FC" w:rsidR="00C673DD" w:rsidRDefault="00C673DD" w:rsidP="00C673DD">
      <w:pPr>
        <w:pStyle w:val="NoSpacing"/>
      </w:pPr>
      <w:r>
        <w:rPr>
          <w:b/>
          <w:bCs/>
          <w:u w:val="single"/>
        </w:rPr>
        <w:t>PRESENT:</w:t>
      </w:r>
      <w:r>
        <w:tab/>
      </w:r>
      <w:r>
        <w:tab/>
        <w:t xml:space="preserve">Cllr Heather Keen, (Chair) Cllr Harry Scobie, Cllr Alan Currie,                           </w:t>
      </w:r>
      <w:r>
        <w:tab/>
      </w:r>
      <w:r>
        <w:tab/>
      </w:r>
      <w:r>
        <w:tab/>
        <w:t xml:space="preserve">Cllr David Wallin, Cllr Kerry Boyd, Cllr Horace Shrubb, Cllr Helen Whitehead, </w:t>
      </w:r>
      <w:r>
        <w:tab/>
      </w:r>
      <w:r>
        <w:tab/>
      </w:r>
      <w:r>
        <w:tab/>
        <w:t>Cllr Rob Yates.</w:t>
      </w:r>
    </w:p>
    <w:p w14:paraId="1CB33820" w14:textId="77777777" w:rsidR="00C673DD" w:rsidRDefault="00C673DD" w:rsidP="00C673DD">
      <w:pPr>
        <w:pStyle w:val="NoSpacing"/>
      </w:pPr>
    </w:p>
    <w:p w14:paraId="1A2B9179" w14:textId="6C433D5B" w:rsidR="00C673DD" w:rsidRDefault="00C673DD" w:rsidP="00C673DD">
      <w:pPr>
        <w:pStyle w:val="NoSpacing"/>
      </w:pPr>
      <w:r w:rsidRPr="00C673DD">
        <w:rPr>
          <w:b/>
          <w:bCs/>
          <w:u w:val="single"/>
        </w:rPr>
        <w:t>MINUTE 14</w:t>
      </w:r>
      <w:r>
        <w:tab/>
      </w:r>
      <w:r>
        <w:tab/>
      </w:r>
      <w:r>
        <w:rPr>
          <w:b/>
          <w:bCs/>
          <w:u w:val="single"/>
        </w:rPr>
        <w:t>APOLOGIES</w:t>
      </w:r>
      <w:r>
        <w:t>.</w:t>
      </w:r>
    </w:p>
    <w:p w14:paraId="6A95BE8C" w14:textId="7B87AEDB" w:rsidR="00C673DD" w:rsidRDefault="00C673DD" w:rsidP="00C673DD">
      <w:pPr>
        <w:pStyle w:val="NoSpacing"/>
      </w:pPr>
      <w:r>
        <w:tab/>
      </w:r>
      <w:r>
        <w:tab/>
      </w:r>
      <w:r>
        <w:tab/>
        <w:t xml:space="preserve">Cllr Pauline Farrance, Cllr Candy Gregory, Cllr Mick Tomlinson,                     </w:t>
      </w:r>
      <w:r>
        <w:tab/>
      </w:r>
      <w:r>
        <w:tab/>
      </w:r>
      <w:r>
        <w:tab/>
        <w:t>Cllr Cedric Towning</w:t>
      </w:r>
    </w:p>
    <w:p w14:paraId="1F4C066A" w14:textId="249FD97D" w:rsidR="00C673DD" w:rsidRDefault="00C673DD" w:rsidP="00C673DD">
      <w:pPr>
        <w:pStyle w:val="NoSpacing"/>
      </w:pPr>
      <w:r>
        <w:tab/>
      </w:r>
      <w:r>
        <w:tab/>
      </w:r>
      <w:r>
        <w:tab/>
      </w:r>
      <w:r>
        <w:rPr>
          <w:b/>
          <w:bCs/>
          <w:u w:val="single"/>
        </w:rPr>
        <w:t>NO APOLOLGIES</w:t>
      </w:r>
    </w:p>
    <w:p w14:paraId="236766F5" w14:textId="53DDA338" w:rsidR="00C673DD" w:rsidRDefault="00C673DD" w:rsidP="00C673DD">
      <w:pPr>
        <w:pStyle w:val="NoSpacing"/>
      </w:pPr>
      <w:r>
        <w:tab/>
      </w:r>
      <w:r>
        <w:tab/>
      </w:r>
      <w:r>
        <w:tab/>
        <w:t xml:space="preserve">Cllr Ash Ashbee, Cllr John Dennis, Cllr Ruth Duckworth, Cllr Charlie Leys,      </w:t>
      </w:r>
      <w:r>
        <w:tab/>
      </w:r>
      <w:r>
        <w:tab/>
      </w:r>
      <w:r>
        <w:tab/>
        <w:t>Cllr Linda Potts.</w:t>
      </w:r>
    </w:p>
    <w:p w14:paraId="78CB6F09" w14:textId="77777777" w:rsidR="00B84045" w:rsidRDefault="00B84045" w:rsidP="00C673DD">
      <w:pPr>
        <w:pStyle w:val="NoSpacing"/>
      </w:pPr>
    </w:p>
    <w:p w14:paraId="5F498BA6" w14:textId="2F6FA85A" w:rsidR="00C673DD" w:rsidRDefault="00C673DD" w:rsidP="00C673DD">
      <w:pPr>
        <w:pStyle w:val="NoSpacing"/>
      </w:pPr>
      <w:r>
        <w:rPr>
          <w:b/>
          <w:bCs/>
          <w:u w:val="single"/>
        </w:rPr>
        <w:t>MINUTE 15</w:t>
      </w:r>
      <w:r>
        <w:tab/>
      </w:r>
      <w:r>
        <w:tab/>
      </w:r>
      <w:r>
        <w:rPr>
          <w:b/>
          <w:bCs/>
          <w:u w:val="single"/>
        </w:rPr>
        <w:t>DECLARATION OF INTEREST</w:t>
      </w:r>
      <w:r>
        <w:t xml:space="preserve">  -  None received</w:t>
      </w:r>
    </w:p>
    <w:p w14:paraId="699A56BD" w14:textId="77777777" w:rsidR="00B84045" w:rsidRDefault="00B84045" w:rsidP="00C673DD">
      <w:pPr>
        <w:pStyle w:val="NoSpacing"/>
      </w:pPr>
    </w:p>
    <w:p w14:paraId="690635FE" w14:textId="2C2E8DA8" w:rsidR="00C673DD" w:rsidRDefault="00C673DD" w:rsidP="00C673DD">
      <w:pPr>
        <w:pStyle w:val="NoSpacing"/>
      </w:pPr>
      <w:r>
        <w:rPr>
          <w:b/>
          <w:bCs/>
          <w:u w:val="single"/>
        </w:rPr>
        <w:t>MINUTE 16</w:t>
      </w:r>
      <w:r>
        <w:tab/>
      </w:r>
      <w:r>
        <w:tab/>
      </w:r>
      <w:r>
        <w:rPr>
          <w:b/>
          <w:bCs/>
          <w:u w:val="single"/>
        </w:rPr>
        <w:t>MINUTES OF MEETING HELD &amp; MATTERS ARISING</w:t>
      </w:r>
    </w:p>
    <w:p w14:paraId="10FD2606" w14:textId="794F7F96" w:rsidR="00C673DD" w:rsidRDefault="00C673DD" w:rsidP="00C673DD">
      <w:pPr>
        <w:pStyle w:val="NoSpacing"/>
      </w:pPr>
      <w:r>
        <w:tab/>
      </w:r>
      <w:r>
        <w:tab/>
      </w:r>
      <w:r>
        <w:tab/>
        <w:t>The minutes of the meeting held 17</w:t>
      </w:r>
      <w:r w:rsidRPr="00C673DD">
        <w:rPr>
          <w:vertAlign w:val="superscript"/>
        </w:rPr>
        <w:t>th</w:t>
      </w:r>
      <w:r>
        <w:t xml:space="preserve"> July 2022 and those of 26</w:t>
      </w:r>
      <w:r w:rsidRPr="00C673DD">
        <w:rPr>
          <w:vertAlign w:val="superscript"/>
        </w:rPr>
        <w:t>th</w:t>
      </w:r>
      <w:r>
        <w:t xml:space="preserve"> September </w:t>
      </w:r>
      <w:r>
        <w:tab/>
      </w:r>
      <w:r>
        <w:tab/>
      </w:r>
      <w:r>
        <w:tab/>
        <w:t>2022 (inquorate) including the notes on pink of 26</w:t>
      </w:r>
      <w:r w:rsidRPr="00C673DD">
        <w:rPr>
          <w:vertAlign w:val="superscript"/>
        </w:rPr>
        <w:t>th</w:t>
      </w:r>
      <w:r>
        <w:t xml:space="preserve"> September 2022 </w:t>
      </w:r>
      <w:r>
        <w:tab/>
      </w:r>
      <w:r>
        <w:tab/>
      </w:r>
      <w:r>
        <w:tab/>
      </w:r>
      <w:r>
        <w:tab/>
        <w:t>(inquorate), were approved</w:t>
      </w:r>
    </w:p>
    <w:p w14:paraId="79DE9766" w14:textId="26534CEA" w:rsidR="00C673DD" w:rsidRDefault="00C673DD" w:rsidP="00C673DD">
      <w:pPr>
        <w:pStyle w:val="NoSpacing"/>
      </w:pPr>
      <w:r>
        <w:tab/>
      </w:r>
      <w:r>
        <w:tab/>
      </w:r>
      <w:r>
        <w:tab/>
        <w:t>Proposed:</w:t>
      </w:r>
      <w:r>
        <w:tab/>
      </w:r>
      <w:r>
        <w:tab/>
        <w:t>Cllr Harry Scobie</w:t>
      </w:r>
    </w:p>
    <w:p w14:paraId="64BA7CE1" w14:textId="4E22D6B6" w:rsidR="00C673DD" w:rsidRDefault="00C673DD" w:rsidP="00C673DD">
      <w:pPr>
        <w:pStyle w:val="NoSpacing"/>
      </w:pPr>
      <w:r>
        <w:tab/>
      </w:r>
      <w:r>
        <w:tab/>
      </w:r>
      <w:r>
        <w:tab/>
        <w:t>Seconded:</w:t>
      </w:r>
      <w:r>
        <w:tab/>
      </w:r>
      <w:r>
        <w:tab/>
        <w:t>Cllr Horace Shrubb</w:t>
      </w:r>
    </w:p>
    <w:p w14:paraId="2993E6E0" w14:textId="60FE8CE4" w:rsidR="00C673DD" w:rsidRDefault="00C673DD" w:rsidP="00C673DD">
      <w:pPr>
        <w:pStyle w:val="NoSpacing"/>
      </w:pPr>
      <w:r>
        <w:tab/>
      </w:r>
      <w:r>
        <w:tab/>
      </w:r>
      <w:r>
        <w:tab/>
        <w:t xml:space="preserve">Passed </w:t>
      </w:r>
      <w:proofErr w:type="spellStart"/>
      <w:r>
        <w:t>nem</w:t>
      </w:r>
      <w:proofErr w:type="spellEnd"/>
      <w:r>
        <w:t xml:space="preserve"> con</w:t>
      </w:r>
    </w:p>
    <w:p w14:paraId="206FE6D0" w14:textId="77777777" w:rsidR="00B84045" w:rsidRDefault="00B84045" w:rsidP="00C673DD">
      <w:pPr>
        <w:pStyle w:val="NoSpacing"/>
      </w:pPr>
    </w:p>
    <w:p w14:paraId="561DFBFB" w14:textId="63FAD776" w:rsidR="00C673DD" w:rsidRPr="00C673DD" w:rsidRDefault="00C673DD" w:rsidP="00C673DD">
      <w:pPr>
        <w:pStyle w:val="NoSpacing"/>
        <w:rPr>
          <w:b/>
          <w:bCs/>
          <w:u w:val="single"/>
        </w:rPr>
      </w:pPr>
      <w:r>
        <w:rPr>
          <w:b/>
          <w:bCs/>
          <w:u w:val="single"/>
        </w:rPr>
        <w:t>MINUTE 17</w:t>
      </w:r>
      <w:r>
        <w:tab/>
      </w:r>
      <w:r>
        <w:tab/>
      </w:r>
      <w:r>
        <w:rPr>
          <w:b/>
          <w:bCs/>
          <w:u w:val="single"/>
        </w:rPr>
        <w:t>MAYOR’S REPORT</w:t>
      </w:r>
    </w:p>
    <w:p w14:paraId="068F1275" w14:textId="5FE7F151" w:rsidR="00C673DD" w:rsidRDefault="00C673DD" w:rsidP="00C673DD">
      <w:r>
        <w:tab/>
      </w:r>
      <w:r>
        <w:tab/>
      </w:r>
      <w:r>
        <w:tab/>
      </w:r>
      <w:r w:rsidR="00B84045">
        <w:t xml:space="preserve">As all Charter Trustees had received a copy of the Mayor’s engagement </w:t>
      </w:r>
      <w:r w:rsidR="00B84045">
        <w:tab/>
      </w:r>
      <w:r w:rsidR="00B84045">
        <w:tab/>
      </w:r>
      <w:r w:rsidR="00B84045">
        <w:tab/>
      </w:r>
      <w:r w:rsidR="00B84045">
        <w:tab/>
        <w:t xml:space="preserve">schedule, it was deemed unnecessary to run through engagements </w:t>
      </w:r>
      <w:r w:rsidR="00B84045">
        <w:tab/>
      </w:r>
      <w:r w:rsidR="00B84045">
        <w:tab/>
      </w:r>
      <w:r w:rsidR="00B84045">
        <w:tab/>
      </w:r>
      <w:r w:rsidR="00B84045">
        <w:tab/>
        <w:t xml:space="preserve">undertaken. The Mayor is keen to undertake local fund-raising events and </w:t>
      </w:r>
      <w:r w:rsidR="00B84045">
        <w:tab/>
      </w:r>
      <w:r w:rsidR="00B84045">
        <w:tab/>
      </w:r>
      <w:r w:rsidR="00B84045">
        <w:tab/>
        <w:t>engage locally.</w:t>
      </w:r>
    </w:p>
    <w:p w14:paraId="60219308" w14:textId="33F52CD7" w:rsidR="00B84045" w:rsidRDefault="00B84045" w:rsidP="00C673DD">
      <w:r>
        <w:tab/>
      </w:r>
      <w:r>
        <w:tab/>
      </w:r>
      <w:r>
        <w:tab/>
        <w:t xml:space="preserve">The next fund-raising event would be a quiz night at </w:t>
      </w:r>
      <w:proofErr w:type="spellStart"/>
      <w:r>
        <w:t>Lesters</w:t>
      </w:r>
      <w:proofErr w:type="spellEnd"/>
      <w:r>
        <w:t xml:space="preserve"> held for the </w:t>
      </w:r>
      <w:r>
        <w:tab/>
      </w:r>
      <w:r>
        <w:tab/>
      </w:r>
      <w:r>
        <w:tab/>
      </w:r>
      <w:r>
        <w:tab/>
        <w:t>Mayor’s Charity Fund and hosted by Cllr Shrubb, on 8</w:t>
      </w:r>
      <w:r w:rsidRPr="00B84045">
        <w:rPr>
          <w:vertAlign w:val="superscript"/>
        </w:rPr>
        <w:t>th</w:t>
      </w:r>
      <w:r>
        <w:t xml:space="preserve"> November and £5 </w:t>
      </w:r>
      <w:r>
        <w:tab/>
      </w:r>
      <w:r>
        <w:tab/>
      </w:r>
      <w:r>
        <w:tab/>
        <w:t xml:space="preserve">per person. Cllr Shrubb would also be organising a dinner at the Masala Gate </w:t>
      </w:r>
      <w:r>
        <w:tab/>
      </w:r>
      <w:r>
        <w:tab/>
      </w:r>
      <w:r>
        <w:tab/>
        <w:t>for the Mayor’s Fund.</w:t>
      </w:r>
    </w:p>
    <w:p w14:paraId="5FC60E64" w14:textId="74CC88D0" w:rsidR="00B84045" w:rsidRDefault="00B84045" w:rsidP="00C673DD">
      <w:r>
        <w:tab/>
      </w:r>
      <w:r>
        <w:tab/>
      </w:r>
      <w:r>
        <w:tab/>
        <w:t xml:space="preserve">The Mayor would be switching on the lights at the Christmas event in Cecil </w:t>
      </w:r>
      <w:r>
        <w:tab/>
      </w:r>
      <w:r>
        <w:tab/>
      </w:r>
      <w:r>
        <w:tab/>
        <w:t>Square on 26</w:t>
      </w:r>
      <w:r w:rsidRPr="00B84045">
        <w:rPr>
          <w:vertAlign w:val="superscript"/>
        </w:rPr>
        <w:t>th</w:t>
      </w:r>
      <w:r>
        <w:t xml:space="preserve"> November – all are invited. The Mayor asked whether the </w:t>
      </w:r>
      <w:r>
        <w:tab/>
      </w:r>
      <w:r>
        <w:tab/>
      </w:r>
      <w:r>
        <w:tab/>
        <w:t xml:space="preserve">CT’s would still like a Christmas tree in the Old Town – the amount is </w:t>
      </w:r>
      <w:r>
        <w:tab/>
      </w:r>
      <w:r>
        <w:tab/>
      </w:r>
      <w:r>
        <w:tab/>
      </w:r>
      <w:r>
        <w:tab/>
        <w:t xml:space="preserve">budgeted for under Mayor’s Floral Enhancements. The CT’s agreed they </w:t>
      </w:r>
      <w:r>
        <w:tab/>
      </w:r>
      <w:r>
        <w:tab/>
      </w:r>
      <w:r>
        <w:tab/>
      </w:r>
      <w:r>
        <w:tab/>
        <w:t xml:space="preserve">would still like a tree in the OT. Cllr Shrubb suggested a ‘bring a tin’ should </w:t>
      </w:r>
      <w:r>
        <w:tab/>
      </w:r>
      <w:r>
        <w:tab/>
      </w:r>
      <w:r>
        <w:tab/>
        <w:t xml:space="preserve">be held at the same time with the tins being donated to a food bank. </w:t>
      </w:r>
      <w:proofErr w:type="spellStart"/>
      <w:r>
        <w:t>Wildes</w:t>
      </w:r>
      <w:proofErr w:type="spellEnd"/>
      <w:r>
        <w:t xml:space="preserve"> </w:t>
      </w:r>
      <w:r>
        <w:tab/>
      </w:r>
      <w:r>
        <w:tab/>
      </w:r>
      <w:r>
        <w:tab/>
        <w:t xml:space="preserve">should be asked about providing music. Cllr Shrubb also informed the CT’s </w:t>
      </w:r>
      <w:r>
        <w:tab/>
      </w:r>
      <w:r>
        <w:tab/>
      </w:r>
      <w:r>
        <w:tab/>
        <w:t xml:space="preserve">that St Philips church Cliftonville and the Walpole Bay Bowls Club would be </w:t>
      </w:r>
      <w:r>
        <w:tab/>
      </w:r>
      <w:r>
        <w:tab/>
      </w:r>
      <w:r>
        <w:tab/>
        <w:t>suitable venues for events.</w:t>
      </w:r>
    </w:p>
    <w:p w14:paraId="65A98CCB" w14:textId="04B92D6C" w:rsidR="00B84045" w:rsidRDefault="00B84045" w:rsidP="00C673DD">
      <w:r>
        <w:tab/>
      </w:r>
      <w:r>
        <w:tab/>
      </w:r>
      <w:r>
        <w:tab/>
        <w:t xml:space="preserve">The Mayor gave an update on the progress collecting signatures for a Town </w:t>
      </w:r>
      <w:r>
        <w:tab/>
      </w:r>
      <w:r>
        <w:tab/>
      </w:r>
      <w:r>
        <w:tab/>
        <w:t xml:space="preserve">Council. 2325 are required and currently there are 1970 e-petition </w:t>
      </w:r>
      <w:r>
        <w:tab/>
      </w:r>
      <w:r>
        <w:tab/>
      </w:r>
      <w:r>
        <w:tab/>
      </w:r>
      <w:r>
        <w:tab/>
        <w:t>signatures and 265 paper so 90 to go plus approx. 10%</w:t>
      </w:r>
      <w:r w:rsidR="001432FC">
        <w:t xml:space="preserve"> - 20%</w:t>
      </w:r>
      <w:r>
        <w:t xml:space="preserve"> for a safety </w:t>
      </w:r>
      <w:r w:rsidR="001432FC">
        <w:tab/>
      </w:r>
      <w:r w:rsidR="001432FC">
        <w:tab/>
      </w:r>
      <w:r w:rsidR="001432FC">
        <w:tab/>
      </w:r>
      <w:r>
        <w:t>margin.</w:t>
      </w:r>
    </w:p>
    <w:p w14:paraId="4BD4528D" w14:textId="78EDCABC" w:rsidR="00B84045" w:rsidRDefault="00B84045" w:rsidP="00C673DD"/>
    <w:p w14:paraId="3443C678" w14:textId="2721B892" w:rsidR="00B84045" w:rsidRDefault="00B84045" w:rsidP="00C673DD"/>
    <w:p w14:paraId="53B27DBF" w14:textId="5BD682A1" w:rsidR="00B84045" w:rsidRDefault="00B84045" w:rsidP="00B84045">
      <w:pPr>
        <w:tabs>
          <w:tab w:val="left" w:pos="2268"/>
        </w:tabs>
      </w:pPr>
      <w:r>
        <w:tab/>
        <w:t>A street stall will be held ou</w:t>
      </w:r>
      <w:r w:rsidR="001432FC">
        <w:t xml:space="preserve">tside </w:t>
      </w:r>
      <w:r>
        <w:t xml:space="preserve">Aldi </w:t>
      </w:r>
      <w:r w:rsidR="001432FC">
        <w:t xml:space="preserve">on </w:t>
      </w:r>
      <w:proofErr w:type="spellStart"/>
      <w:r w:rsidR="001432FC">
        <w:t>Northdown</w:t>
      </w:r>
      <w:proofErr w:type="spellEnd"/>
      <w:r w:rsidR="001432FC">
        <w:t xml:space="preserve"> Road, Saturday 22</w:t>
      </w:r>
      <w:r w:rsidR="001432FC" w:rsidRPr="001432FC">
        <w:rPr>
          <w:vertAlign w:val="superscript"/>
        </w:rPr>
        <w:t>nd</w:t>
      </w:r>
      <w:r w:rsidR="001432FC">
        <w:t xml:space="preserve"> </w:t>
      </w:r>
      <w:r w:rsidR="001432FC">
        <w:tab/>
        <w:t xml:space="preserve">October between 10 and 12 noon. The Mayor and Cllr Shrubb would gather </w:t>
      </w:r>
      <w:r w:rsidR="001432FC">
        <w:tab/>
        <w:t xml:space="preserve">further signatures and would like help if anyone was willing. It was agreed </w:t>
      </w:r>
      <w:r w:rsidR="001432FC">
        <w:tab/>
        <w:t xml:space="preserve">that GRASS would be asked if a stall would be possible at the Christmas </w:t>
      </w:r>
      <w:r w:rsidR="001432FC">
        <w:tab/>
        <w:t>Market.</w:t>
      </w:r>
    </w:p>
    <w:p w14:paraId="4F5E30BB" w14:textId="5707B51B" w:rsidR="001432FC" w:rsidRDefault="001432FC" w:rsidP="00B84045">
      <w:pPr>
        <w:tabs>
          <w:tab w:val="left" w:pos="2268"/>
        </w:tabs>
      </w:pPr>
      <w:r>
        <w:tab/>
        <w:t xml:space="preserve">It is traditional for the Mayor to have a professional photographic portrait </w:t>
      </w:r>
      <w:r>
        <w:tab/>
        <w:t xml:space="preserve">taken to join those of other Mayors. The portraits of only two Mayors since </w:t>
      </w:r>
      <w:r>
        <w:tab/>
        <w:t xml:space="preserve">1857 (not all photos) were missing and the office holds a photo of one - </w:t>
      </w:r>
      <w:r>
        <w:tab/>
        <w:t xml:space="preserve">Ron </w:t>
      </w:r>
      <w:proofErr w:type="spellStart"/>
      <w:r>
        <w:t>Garretty</w:t>
      </w:r>
      <w:proofErr w:type="spellEnd"/>
      <w:r>
        <w:t xml:space="preserve">. It was agreed that a similar portrait of Ms Tracey </w:t>
      </w:r>
      <w:proofErr w:type="spellStart"/>
      <w:r>
        <w:t>Emin</w:t>
      </w:r>
      <w:proofErr w:type="spellEnd"/>
      <w:r>
        <w:t xml:space="preserve"> CBE </w:t>
      </w:r>
      <w:r>
        <w:tab/>
        <w:t xml:space="preserve">RA, Freewoman of Margate should also be commissioned if Ms </w:t>
      </w:r>
      <w:proofErr w:type="spellStart"/>
      <w:r>
        <w:t>Emin</w:t>
      </w:r>
      <w:proofErr w:type="spellEnd"/>
      <w:r>
        <w:t xml:space="preserve"> is </w:t>
      </w:r>
      <w:r>
        <w:tab/>
        <w:t>agreeable.</w:t>
      </w:r>
    </w:p>
    <w:p w14:paraId="5DBBB88E" w14:textId="1270EB55" w:rsidR="001432FC" w:rsidRDefault="001432FC" w:rsidP="00B84045">
      <w:pPr>
        <w:tabs>
          <w:tab w:val="left" w:pos="2268"/>
        </w:tabs>
      </w:pPr>
      <w:r>
        <w:tab/>
        <w:t xml:space="preserve">An update on the Queen’s Jubilee green canopy was given. The Ct’s agreed </w:t>
      </w:r>
      <w:r>
        <w:tab/>
        <w:t xml:space="preserve">2 for Dalby Square. Cllr Yates asked whether one could be provided outside </w:t>
      </w:r>
      <w:r>
        <w:tab/>
        <w:t xml:space="preserve">the Promenade on Margate seafront to replace shrubs removed by </w:t>
      </w:r>
      <w:r>
        <w:tab/>
        <w:t xml:space="preserve">developers. The only site still waiting a decision is Green Banks in </w:t>
      </w:r>
      <w:proofErr w:type="spellStart"/>
      <w:r>
        <w:t>Garlinge</w:t>
      </w:r>
      <w:proofErr w:type="spellEnd"/>
      <w:r>
        <w:t>.</w:t>
      </w:r>
    </w:p>
    <w:p w14:paraId="1100D08F" w14:textId="6EB30422" w:rsidR="001432FC" w:rsidRDefault="001432FC" w:rsidP="00B84045">
      <w:pPr>
        <w:tabs>
          <w:tab w:val="left" w:pos="2268"/>
        </w:tabs>
      </w:pPr>
      <w:r>
        <w:rPr>
          <w:b/>
          <w:bCs/>
          <w:u w:val="single"/>
        </w:rPr>
        <w:t>MINUTE 18</w:t>
      </w:r>
      <w:r>
        <w:rPr>
          <w:b/>
          <w:bCs/>
        </w:rPr>
        <w:tab/>
      </w:r>
      <w:r>
        <w:rPr>
          <w:b/>
          <w:bCs/>
          <w:u w:val="single"/>
        </w:rPr>
        <w:t>OFFICE &amp; FINANCE REPORT</w:t>
      </w:r>
    </w:p>
    <w:p w14:paraId="64B29206" w14:textId="7E92B1D9" w:rsidR="001432FC" w:rsidRDefault="001432FC" w:rsidP="001432FC">
      <w:pPr>
        <w:pStyle w:val="ListParagraph"/>
        <w:numPr>
          <w:ilvl w:val="0"/>
          <w:numId w:val="1"/>
        </w:numPr>
        <w:tabs>
          <w:tab w:val="left" w:pos="2268"/>
        </w:tabs>
      </w:pPr>
      <w:r w:rsidRPr="00E676F4">
        <w:rPr>
          <w:u w:val="single"/>
        </w:rPr>
        <w:t>Cash Book</w:t>
      </w:r>
      <w:r>
        <w:t xml:space="preserve"> previously circulated;</w:t>
      </w:r>
    </w:p>
    <w:p w14:paraId="5CBDDCF9" w14:textId="17CE3C53" w:rsidR="001432FC" w:rsidRDefault="001432FC" w:rsidP="001432FC">
      <w:pPr>
        <w:pStyle w:val="ListParagraph"/>
        <w:tabs>
          <w:tab w:val="left" w:pos="2268"/>
        </w:tabs>
        <w:ind w:left="2985"/>
      </w:pPr>
      <w:r>
        <w:t>Proposed acceptance</w:t>
      </w:r>
      <w:r>
        <w:tab/>
      </w:r>
      <w:r>
        <w:tab/>
      </w:r>
      <w:r>
        <w:tab/>
        <w:t>Cllr Harry Scobie</w:t>
      </w:r>
    </w:p>
    <w:p w14:paraId="5DECE9C8" w14:textId="54DC9EC3" w:rsidR="001432FC" w:rsidRDefault="001432FC" w:rsidP="001432FC">
      <w:pPr>
        <w:pStyle w:val="ListParagraph"/>
        <w:tabs>
          <w:tab w:val="left" w:pos="2268"/>
        </w:tabs>
        <w:ind w:left="2985"/>
      </w:pPr>
      <w:r>
        <w:t>Seconded:</w:t>
      </w:r>
      <w:r>
        <w:tab/>
      </w:r>
      <w:r>
        <w:tab/>
      </w:r>
      <w:r>
        <w:tab/>
      </w:r>
      <w:r>
        <w:tab/>
        <w:t>Cllr David Wallin</w:t>
      </w:r>
    </w:p>
    <w:p w14:paraId="2EC37622" w14:textId="483A5AD0" w:rsidR="001432FC" w:rsidRDefault="001432FC" w:rsidP="001432FC">
      <w:pPr>
        <w:pStyle w:val="ListParagraph"/>
        <w:tabs>
          <w:tab w:val="left" w:pos="2268"/>
        </w:tabs>
        <w:ind w:left="2985"/>
      </w:pPr>
      <w:r>
        <w:t xml:space="preserve">Passed </w:t>
      </w:r>
      <w:proofErr w:type="spellStart"/>
      <w:r>
        <w:t>nem</w:t>
      </w:r>
      <w:proofErr w:type="spellEnd"/>
      <w:r>
        <w:t xml:space="preserve"> con</w:t>
      </w:r>
    </w:p>
    <w:p w14:paraId="01BABD66" w14:textId="31D7C2C0" w:rsidR="001432FC" w:rsidRDefault="001432FC" w:rsidP="001432FC">
      <w:pPr>
        <w:pStyle w:val="ListParagraph"/>
        <w:numPr>
          <w:ilvl w:val="0"/>
          <w:numId w:val="1"/>
        </w:numPr>
        <w:tabs>
          <w:tab w:val="left" w:pos="2268"/>
        </w:tabs>
      </w:pPr>
      <w:r w:rsidRPr="00E676F4">
        <w:rPr>
          <w:u w:val="single"/>
        </w:rPr>
        <w:t>Internal Auditor’s Report</w:t>
      </w:r>
      <w:r>
        <w:t>, previously circulated.</w:t>
      </w:r>
    </w:p>
    <w:p w14:paraId="3D571099" w14:textId="72B746C4" w:rsidR="001432FC" w:rsidRDefault="001432FC" w:rsidP="001432FC">
      <w:pPr>
        <w:pStyle w:val="ListParagraph"/>
        <w:tabs>
          <w:tab w:val="left" w:pos="2268"/>
        </w:tabs>
        <w:ind w:left="2985"/>
      </w:pPr>
      <w:r>
        <w:t>Proposed acceptance</w:t>
      </w:r>
      <w:r>
        <w:tab/>
      </w:r>
      <w:r>
        <w:tab/>
      </w:r>
      <w:r>
        <w:tab/>
      </w:r>
      <w:r w:rsidR="00E676F4">
        <w:t>Cllr Harry Scobie</w:t>
      </w:r>
    </w:p>
    <w:p w14:paraId="7C22C4B6" w14:textId="3DE23FA7" w:rsidR="00E676F4" w:rsidRDefault="00E676F4" w:rsidP="001432FC">
      <w:pPr>
        <w:pStyle w:val="ListParagraph"/>
        <w:tabs>
          <w:tab w:val="left" w:pos="2268"/>
        </w:tabs>
        <w:ind w:left="2985"/>
      </w:pPr>
      <w:r>
        <w:t>Seconded</w:t>
      </w:r>
      <w:r>
        <w:tab/>
      </w:r>
      <w:r>
        <w:tab/>
      </w:r>
      <w:r>
        <w:tab/>
      </w:r>
      <w:r>
        <w:tab/>
        <w:t>Cllr Horace Shrubb</w:t>
      </w:r>
    </w:p>
    <w:p w14:paraId="2BB0AD7B" w14:textId="0FBEB95C" w:rsidR="00E676F4" w:rsidRDefault="00E676F4" w:rsidP="001432FC">
      <w:pPr>
        <w:pStyle w:val="ListParagraph"/>
        <w:tabs>
          <w:tab w:val="left" w:pos="2268"/>
        </w:tabs>
        <w:ind w:left="2985"/>
      </w:pPr>
      <w:r>
        <w:t xml:space="preserve">Passed </w:t>
      </w:r>
      <w:proofErr w:type="spellStart"/>
      <w:r>
        <w:t>nem</w:t>
      </w:r>
      <w:proofErr w:type="spellEnd"/>
      <w:r>
        <w:t xml:space="preserve"> con</w:t>
      </w:r>
    </w:p>
    <w:p w14:paraId="22D9B0A0" w14:textId="4F5F495A" w:rsidR="00E676F4" w:rsidRDefault="00E676F4" w:rsidP="00E676F4">
      <w:pPr>
        <w:pStyle w:val="ListParagraph"/>
        <w:numPr>
          <w:ilvl w:val="0"/>
          <w:numId w:val="1"/>
        </w:numPr>
        <w:tabs>
          <w:tab w:val="left" w:pos="2268"/>
        </w:tabs>
      </w:pPr>
      <w:r w:rsidRPr="00E676F4">
        <w:rPr>
          <w:u w:val="single"/>
        </w:rPr>
        <w:t>External Auditor</w:t>
      </w:r>
      <w:r>
        <w:t xml:space="preserve"> – sign off of Final Accounts 2021-2022</w:t>
      </w:r>
    </w:p>
    <w:p w14:paraId="158DE49B" w14:textId="416DE22D" w:rsidR="00E676F4" w:rsidRDefault="00E676F4" w:rsidP="00E676F4">
      <w:pPr>
        <w:pStyle w:val="ListParagraph"/>
        <w:tabs>
          <w:tab w:val="left" w:pos="2268"/>
        </w:tabs>
        <w:ind w:left="2985"/>
      </w:pPr>
      <w:r>
        <w:t>Proposed Acceptance</w:t>
      </w:r>
      <w:r>
        <w:tab/>
      </w:r>
      <w:r>
        <w:tab/>
      </w:r>
      <w:r>
        <w:tab/>
        <w:t>Cllr David Wallin</w:t>
      </w:r>
    </w:p>
    <w:p w14:paraId="2F8AA85F" w14:textId="731D6DDF" w:rsidR="00E676F4" w:rsidRDefault="00E676F4" w:rsidP="00E676F4">
      <w:pPr>
        <w:pStyle w:val="ListParagraph"/>
        <w:tabs>
          <w:tab w:val="left" w:pos="2268"/>
        </w:tabs>
        <w:ind w:left="2985"/>
      </w:pPr>
      <w:r>
        <w:t>Seconded</w:t>
      </w:r>
      <w:r>
        <w:tab/>
      </w:r>
      <w:r>
        <w:tab/>
      </w:r>
      <w:r>
        <w:tab/>
      </w:r>
      <w:r>
        <w:tab/>
        <w:t>Cllr Horace Shrubb</w:t>
      </w:r>
    </w:p>
    <w:p w14:paraId="4B0D0AE2" w14:textId="54022352" w:rsidR="00E676F4" w:rsidRDefault="00E676F4" w:rsidP="00E676F4">
      <w:pPr>
        <w:pStyle w:val="ListParagraph"/>
        <w:tabs>
          <w:tab w:val="left" w:pos="2268"/>
        </w:tabs>
        <w:ind w:left="2985"/>
      </w:pPr>
      <w:r>
        <w:t xml:space="preserve">Passed </w:t>
      </w:r>
      <w:proofErr w:type="spellStart"/>
      <w:r>
        <w:t>nem</w:t>
      </w:r>
      <w:proofErr w:type="spellEnd"/>
      <w:r>
        <w:t xml:space="preserve"> con</w:t>
      </w:r>
    </w:p>
    <w:p w14:paraId="7111DB60" w14:textId="3D8A8B86" w:rsidR="00E676F4" w:rsidRPr="00E676F4" w:rsidRDefault="00E676F4" w:rsidP="00E676F4">
      <w:pPr>
        <w:pStyle w:val="ListParagraph"/>
        <w:numPr>
          <w:ilvl w:val="0"/>
          <w:numId w:val="1"/>
        </w:numPr>
        <w:tabs>
          <w:tab w:val="left" w:pos="2268"/>
        </w:tabs>
        <w:rPr>
          <w:u w:val="single"/>
        </w:rPr>
      </w:pPr>
      <w:r w:rsidRPr="00E676F4">
        <w:rPr>
          <w:u w:val="single"/>
        </w:rPr>
        <w:t>Winter Plantings</w:t>
      </w:r>
      <w:r>
        <w:t xml:space="preserve"> The CT’s agreed to proceed with the winter plantings budgeted under Mayoral Floral Enhancements</w:t>
      </w:r>
    </w:p>
    <w:p w14:paraId="07176A86" w14:textId="587B4315" w:rsidR="00E676F4" w:rsidRPr="00424B6D" w:rsidRDefault="00E676F4" w:rsidP="00E676F4">
      <w:pPr>
        <w:pStyle w:val="ListParagraph"/>
        <w:numPr>
          <w:ilvl w:val="0"/>
          <w:numId w:val="1"/>
        </w:numPr>
        <w:tabs>
          <w:tab w:val="left" w:pos="2268"/>
        </w:tabs>
        <w:rPr>
          <w:u w:val="single"/>
        </w:rPr>
      </w:pPr>
      <w:r>
        <w:rPr>
          <w:u w:val="single"/>
        </w:rPr>
        <w:t>Fire Extinguishers &amp; Lift</w:t>
      </w:r>
      <w:r>
        <w:t xml:space="preserve"> – The lift still wasn’t working and hadn’t been since January 2022. With Remembrance Sunday coming up, it  was important the lift should be available for visitors to the office and to facilitate provision of refreshments. The CT’s agreed to obtain a quote for the repair of the lift. The fire extinguishers had nor been ‘inspected’ for 4 years and again, the CT’s agreed, for the safety of staff and visitors to the building, these should be checked.</w:t>
      </w:r>
    </w:p>
    <w:p w14:paraId="0BC954E6" w14:textId="5C67F676" w:rsidR="00424B6D" w:rsidRDefault="00424B6D" w:rsidP="00424B6D">
      <w:pPr>
        <w:tabs>
          <w:tab w:val="left" w:pos="2268"/>
        </w:tabs>
        <w:rPr>
          <w:u w:val="single"/>
        </w:rPr>
      </w:pPr>
    </w:p>
    <w:p w14:paraId="1B66FD30" w14:textId="590BD8A0" w:rsidR="00424B6D" w:rsidRDefault="00424B6D" w:rsidP="00424B6D">
      <w:pPr>
        <w:tabs>
          <w:tab w:val="left" w:pos="2268"/>
        </w:tabs>
        <w:rPr>
          <w:u w:val="single"/>
        </w:rPr>
      </w:pPr>
    </w:p>
    <w:p w14:paraId="36826930" w14:textId="77777777" w:rsidR="00424B6D" w:rsidRPr="00424B6D" w:rsidRDefault="00424B6D" w:rsidP="00424B6D">
      <w:pPr>
        <w:tabs>
          <w:tab w:val="left" w:pos="2268"/>
        </w:tabs>
        <w:rPr>
          <w:u w:val="single"/>
        </w:rPr>
      </w:pPr>
    </w:p>
    <w:p w14:paraId="02738CE0" w14:textId="77777777" w:rsidR="00FA384D" w:rsidRPr="00E676F4" w:rsidRDefault="00FA384D" w:rsidP="00FA384D">
      <w:pPr>
        <w:pStyle w:val="ListParagraph"/>
        <w:tabs>
          <w:tab w:val="left" w:pos="2268"/>
        </w:tabs>
        <w:ind w:left="2985"/>
        <w:rPr>
          <w:u w:val="single"/>
        </w:rPr>
      </w:pPr>
    </w:p>
    <w:p w14:paraId="2CD7DE23" w14:textId="0E1A86F7" w:rsidR="00FA384D" w:rsidRPr="00FA384D" w:rsidRDefault="00E676F4" w:rsidP="00E676F4">
      <w:pPr>
        <w:pStyle w:val="ListParagraph"/>
        <w:tabs>
          <w:tab w:val="left" w:pos="2268"/>
        </w:tabs>
        <w:ind w:left="2985" w:hanging="2985"/>
        <w:rPr>
          <w:b/>
          <w:bCs/>
          <w:u w:val="single"/>
        </w:rPr>
      </w:pPr>
      <w:r>
        <w:rPr>
          <w:b/>
          <w:bCs/>
          <w:u w:val="single"/>
        </w:rPr>
        <w:t>MINUTE 19</w:t>
      </w:r>
      <w:r>
        <w:tab/>
      </w:r>
      <w:r w:rsidR="00FA384D">
        <w:rPr>
          <w:b/>
          <w:bCs/>
          <w:u w:val="single"/>
        </w:rPr>
        <w:t>STAFFING ISSUES</w:t>
      </w:r>
    </w:p>
    <w:p w14:paraId="1403509A" w14:textId="77777777" w:rsidR="00DF0253" w:rsidRDefault="00424B6D" w:rsidP="00E676F4">
      <w:pPr>
        <w:pStyle w:val="ListParagraph"/>
        <w:tabs>
          <w:tab w:val="left" w:pos="2268"/>
        </w:tabs>
        <w:ind w:left="2985" w:hanging="2985"/>
      </w:pPr>
      <w:r>
        <w:tab/>
      </w:r>
      <w:r w:rsidR="00E676F4">
        <w:t xml:space="preserve">The Mayor moved the Exclusion of the Public under Public Bodies </w:t>
      </w:r>
    </w:p>
    <w:p w14:paraId="555D07C3" w14:textId="5E37CE5A" w:rsidR="00E676F4" w:rsidRDefault="00DF0253" w:rsidP="00E676F4">
      <w:pPr>
        <w:pStyle w:val="ListParagraph"/>
        <w:tabs>
          <w:tab w:val="left" w:pos="2268"/>
        </w:tabs>
        <w:ind w:left="2985" w:hanging="2985"/>
      </w:pPr>
      <w:r>
        <w:tab/>
      </w:r>
      <w:r w:rsidR="00E676F4">
        <w:t>(Admission to Meetings) Act 1960</w:t>
      </w:r>
      <w:r w:rsidR="00FA384D">
        <w:t xml:space="preserve"> Section2</w:t>
      </w:r>
    </w:p>
    <w:p w14:paraId="6C7311AD" w14:textId="77777777" w:rsidR="00424B6D" w:rsidRDefault="00424B6D" w:rsidP="00E676F4">
      <w:pPr>
        <w:pStyle w:val="ListParagraph"/>
        <w:tabs>
          <w:tab w:val="left" w:pos="2268"/>
        </w:tabs>
        <w:ind w:left="2985" w:hanging="2985"/>
      </w:pPr>
    </w:p>
    <w:p w14:paraId="69CEABF0" w14:textId="3CC36120" w:rsidR="00FA384D" w:rsidRDefault="00FA384D" w:rsidP="00E676F4">
      <w:pPr>
        <w:pStyle w:val="ListParagraph"/>
        <w:tabs>
          <w:tab w:val="left" w:pos="2268"/>
        </w:tabs>
        <w:ind w:left="2985" w:hanging="2985"/>
      </w:pPr>
      <w:r>
        <w:rPr>
          <w:b/>
          <w:bCs/>
        </w:rPr>
        <w:tab/>
      </w:r>
      <w:r>
        <w:rPr>
          <w:b/>
          <w:bCs/>
        </w:rPr>
        <w:tab/>
      </w:r>
      <w:r w:rsidRPr="00FA384D">
        <w:t>See Report ‘on pink’</w:t>
      </w:r>
    </w:p>
    <w:p w14:paraId="2E71CB63" w14:textId="157A07EC" w:rsidR="00FA384D" w:rsidRDefault="00FA384D" w:rsidP="00E676F4">
      <w:pPr>
        <w:pStyle w:val="ListParagraph"/>
        <w:tabs>
          <w:tab w:val="left" w:pos="2268"/>
        </w:tabs>
        <w:ind w:left="2985" w:hanging="2985"/>
        <w:rPr>
          <w:b/>
          <w:bCs/>
          <w:u w:val="single"/>
        </w:rPr>
      </w:pPr>
      <w:r>
        <w:rPr>
          <w:b/>
          <w:bCs/>
          <w:u w:val="single"/>
        </w:rPr>
        <w:t>MINUTE 20</w:t>
      </w:r>
      <w:r>
        <w:rPr>
          <w:b/>
          <w:bCs/>
        </w:rPr>
        <w:tab/>
      </w:r>
      <w:r>
        <w:rPr>
          <w:b/>
          <w:bCs/>
          <w:u w:val="single"/>
        </w:rPr>
        <w:t xml:space="preserve">APPLICATIONS TO THE MAYOR’S FUND </w:t>
      </w:r>
    </w:p>
    <w:p w14:paraId="058E95C5" w14:textId="77777777" w:rsidR="00424B6D" w:rsidRDefault="00424B6D" w:rsidP="00E676F4">
      <w:pPr>
        <w:pStyle w:val="ListParagraph"/>
        <w:tabs>
          <w:tab w:val="left" w:pos="2268"/>
        </w:tabs>
        <w:ind w:left="2985" w:hanging="2985"/>
        <w:rPr>
          <w:b/>
          <w:bCs/>
          <w:u w:val="single"/>
        </w:rPr>
      </w:pPr>
    </w:p>
    <w:p w14:paraId="1CB26CF5" w14:textId="4B6B380D" w:rsidR="00FA384D" w:rsidRDefault="00FA384D" w:rsidP="00E676F4">
      <w:pPr>
        <w:pStyle w:val="ListParagraph"/>
        <w:tabs>
          <w:tab w:val="left" w:pos="2268"/>
        </w:tabs>
        <w:ind w:left="2985" w:hanging="2985"/>
      </w:pPr>
      <w:r>
        <w:tab/>
        <w:t>See Report ‘on pink’</w:t>
      </w:r>
    </w:p>
    <w:p w14:paraId="6B521EAD" w14:textId="486FD42C" w:rsidR="00FA384D" w:rsidRDefault="00FA384D" w:rsidP="00E676F4">
      <w:pPr>
        <w:pStyle w:val="ListParagraph"/>
        <w:tabs>
          <w:tab w:val="left" w:pos="2268"/>
        </w:tabs>
        <w:ind w:left="2985" w:hanging="2985"/>
      </w:pPr>
    </w:p>
    <w:p w14:paraId="052B899C" w14:textId="19131E8A" w:rsidR="00FA384D" w:rsidRDefault="00FA384D" w:rsidP="00E676F4">
      <w:pPr>
        <w:pStyle w:val="ListParagraph"/>
        <w:tabs>
          <w:tab w:val="left" w:pos="2268"/>
        </w:tabs>
        <w:ind w:left="2985" w:hanging="2985"/>
      </w:pPr>
      <w:r>
        <w:t>Date of next meeting 28</w:t>
      </w:r>
      <w:r w:rsidRPr="00FA384D">
        <w:rPr>
          <w:vertAlign w:val="superscript"/>
        </w:rPr>
        <w:t>th</w:t>
      </w:r>
      <w:r>
        <w:t xml:space="preserve"> November 2022</w:t>
      </w:r>
    </w:p>
    <w:p w14:paraId="4EDB5111" w14:textId="4EC1E526" w:rsidR="00FA384D" w:rsidRDefault="00FA384D" w:rsidP="00E676F4">
      <w:pPr>
        <w:pStyle w:val="ListParagraph"/>
        <w:tabs>
          <w:tab w:val="left" w:pos="2268"/>
        </w:tabs>
        <w:ind w:left="2985" w:hanging="2985"/>
      </w:pPr>
    </w:p>
    <w:p w14:paraId="7F80B2D3" w14:textId="0759488F" w:rsidR="00FA384D" w:rsidRDefault="00FA384D" w:rsidP="00E676F4">
      <w:pPr>
        <w:pStyle w:val="ListParagraph"/>
        <w:tabs>
          <w:tab w:val="left" w:pos="2268"/>
        </w:tabs>
        <w:ind w:left="2985" w:hanging="2985"/>
      </w:pPr>
    </w:p>
    <w:p w14:paraId="07414BD4" w14:textId="1993C031" w:rsidR="00FA384D" w:rsidRDefault="00FA384D" w:rsidP="00E676F4">
      <w:pPr>
        <w:pStyle w:val="ListParagraph"/>
        <w:tabs>
          <w:tab w:val="left" w:pos="2268"/>
        </w:tabs>
        <w:ind w:left="2985" w:hanging="2985"/>
      </w:pPr>
      <w:r>
        <w:t>There being no further business, the meeting ended at 8.30pm.</w:t>
      </w:r>
    </w:p>
    <w:p w14:paraId="66B0DA29" w14:textId="29AE5646" w:rsidR="00FA384D" w:rsidRDefault="00FA384D" w:rsidP="00E676F4">
      <w:pPr>
        <w:pStyle w:val="ListParagraph"/>
        <w:tabs>
          <w:tab w:val="left" w:pos="2268"/>
        </w:tabs>
        <w:ind w:left="2985" w:hanging="2985"/>
      </w:pPr>
    </w:p>
    <w:p w14:paraId="20308D2E" w14:textId="01A4D7B6" w:rsidR="00FA384D" w:rsidRDefault="00FA384D" w:rsidP="00E676F4">
      <w:pPr>
        <w:pStyle w:val="ListParagraph"/>
        <w:tabs>
          <w:tab w:val="left" w:pos="2268"/>
        </w:tabs>
        <w:ind w:left="2985" w:hanging="2985"/>
      </w:pPr>
    </w:p>
    <w:p w14:paraId="2BF404DC" w14:textId="77777777" w:rsidR="00FA384D" w:rsidRPr="00FA384D" w:rsidRDefault="00FA384D" w:rsidP="00E676F4">
      <w:pPr>
        <w:pStyle w:val="ListParagraph"/>
        <w:tabs>
          <w:tab w:val="left" w:pos="2268"/>
        </w:tabs>
        <w:ind w:left="2985" w:hanging="2985"/>
      </w:pPr>
    </w:p>
    <w:p w14:paraId="5D213530" w14:textId="77777777" w:rsidR="00E676F4" w:rsidRPr="001432FC" w:rsidRDefault="00E676F4" w:rsidP="00E676F4">
      <w:pPr>
        <w:pStyle w:val="ListParagraph"/>
        <w:tabs>
          <w:tab w:val="left" w:pos="2268"/>
        </w:tabs>
        <w:ind w:left="2985"/>
      </w:pPr>
    </w:p>
    <w:p w14:paraId="64C8575D" w14:textId="77777777" w:rsidR="00B84045" w:rsidRDefault="00B84045" w:rsidP="00C673DD"/>
    <w:p w14:paraId="693AF23F" w14:textId="44327CBB" w:rsidR="00B84045" w:rsidRPr="00C673DD" w:rsidRDefault="00B84045" w:rsidP="00C673DD">
      <w:r>
        <w:tab/>
      </w:r>
      <w:r>
        <w:tab/>
      </w:r>
      <w:r>
        <w:tab/>
      </w:r>
    </w:p>
    <w:p w14:paraId="720AA1A2" w14:textId="77777777" w:rsidR="00C673DD" w:rsidRPr="00C673DD" w:rsidRDefault="00C673DD" w:rsidP="00C673DD"/>
    <w:sectPr w:rsidR="00C673DD" w:rsidRPr="00C67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D0595"/>
    <w:multiLevelType w:val="hybridMultilevel"/>
    <w:tmpl w:val="15525862"/>
    <w:lvl w:ilvl="0" w:tplc="D9A06326">
      <w:start w:val="1"/>
      <w:numFmt w:val="lowerRoman"/>
      <w:lvlText w:val="%1."/>
      <w:lvlJc w:val="left"/>
      <w:pPr>
        <w:ind w:left="2985" w:hanging="720"/>
      </w:pPr>
      <w:rPr>
        <w:rFonts w:hint="default"/>
      </w:rPr>
    </w:lvl>
    <w:lvl w:ilvl="1" w:tplc="08090019" w:tentative="1">
      <w:start w:val="1"/>
      <w:numFmt w:val="lowerLetter"/>
      <w:lvlText w:val="%2."/>
      <w:lvlJc w:val="left"/>
      <w:pPr>
        <w:ind w:left="3345" w:hanging="360"/>
      </w:pPr>
    </w:lvl>
    <w:lvl w:ilvl="2" w:tplc="0809001B" w:tentative="1">
      <w:start w:val="1"/>
      <w:numFmt w:val="lowerRoman"/>
      <w:lvlText w:val="%3."/>
      <w:lvlJc w:val="right"/>
      <w:pPr>
        <w:ind w:left="4065" w:hanging="180"/>
      </w:pPr>
    </w:lvl>
    <w:lvl w:ilvl="3" w:tplc="0809000F" w:tentative="1">
      <w:start w:val="1"/>
      <w:numFmt w:val="decimal"/>
      <w:lvlText w:val="%4."/>
      <w:lvlJc w:val="left"/>
      <w:pPr>
        <w:ind w:left="4785" w:hanging="360"/>
      </w:pPr>
    </w:lvl>
    <w:lvl w:ilvl="4" w:tplc="08090019" w:tentative="1">
      <w:start w:val="1"/>
      <w:numFmt w:val="lowerLetter"/>
      <w:lvlText w:val="%5."/>
      <w:lvlJc w:val="left"/>
      <w:pPr>
        <w:ind w:left="5505" w:hanging="360"/>
      </w:pPr>
    </w:lvl>
    <w:lvl w:ilvl="5" w:tplc="0809001B" w:tentative="1">
      <w:start w:val="1"/>
      <w:numFmt w:val="lowerRoman"/>
      <w:lvlText w:val="%6."/>
      <w:lvlJc w:val="right"/>
      <w:pPr>
        <w:ind w:left="6225" w:hanging="180"/>
      </w:pPr>
    </w:lvl>
    <w:lvl w:ilvl="6" w:tplc="0809000F" w:tentative="1">
      <w:start w:val="1"/>
      <w:numFmt w:val="decimal"/>
      <w:lvlText w:val="%7."/>
      <w:lvlJc w:val="left"/>
      <w:pPr>
        <w:ind w:left="6945" w:hanging="360"/>
      </w:pPr>
    </w:lvl>
    <w:lvl w:ilvl="7" w:tplc="08090019" w:tentative="1">
      <w:start w:val="1"/>
      <w:numFmt w:val="lowerLetter"/>
      <w:lvlText w:val="%8."/>
      <w:lvlJc w:val="left"/>
      <w:pPr>
        <w:ind w:left="7665" w:hanging="360"/>
      </w:pPr>
    </w:lvl>
    <w:lvl w:ilvl="8" w:tplc="0809001B" w:tentative="1">
      <w:start w:val="1"/>
      <w:numFmt w:val="lowerRoman"/>
      <w:lvlText w:val="%9."/>
      <w:lvlJc w:val="right"/>
      <w:pPr>
        <w:ind w:left="8385" w:hanging="180"/>
      </w:pPr>
    </w:lvl>
  </w:abstractNum>
  <w:num w:numId="1" w16cid:durableId="50752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DD"/>
    <w:rsid w:val="001432FC"/>
    <w:rsid w:val="00424B6D"/>
    <w:rsid w:val="007E0781"/>
    <w:rsid w:val="00B84045"/>
    <w:rsid w:val="00C673DD"/>
    <w:rsid w:val="00DF0253"/>
    <w:rsid w:val="00E676F4"/>
    <w:rsid w:val="00FA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87E5"/>
  <w15:chartTrackingRefBased/>
  <w15:docId w15:val="{87FA3AF3-5D2F-4254-A30E-A95AF494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3DD"/>
    <w:pPr>
      <w:spacing w:after="0" w:line="240" w:lineRule="auto"/>
    </w:pPr>
  </w:style>
  <w:style w:type="paragraph" w:styleId="ListParagraph">
    <w:name w:val="List Paragraph"/>
    <w:basedOn w:val="Normal"/>
    <w:uiPriority w:val="34"/>
    <w:qFormat/>
    <w:rsid w:val="00143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4</cp:revision>
  <dcterms:created xsi:type="dcterms:W3CDTF">2022-11-18T10:40:00Z</dcterms:created>
  <dcterms:modified xsi:type="dcterms:W3CDTF">2022-11-18T11:26:00Z</dcterms:modified>
</cp:coreProperties>
</file>