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EC05" w14:textId="4F087C9F" w:rsidR="00D135EA" w:rsidRDefault="00B177AC" w:rsidP="00B177AC">
      <w:pPr>
        <w:jc w:val="center"/>
        <w:rPr>
          <w:b/>
          <w:bCs/>
          <w:u w:val="single"/>
        </w:rPr>
      </w:pPr>
      <w:r>
        <w:rPr>
          <w:b/>
          <w:bCs/>
          <w:u w:val="single"/>
        </w:rPr>
        <w:t>MINUTES OF THE MARGATE CHARTER TRUSTEE MEETING</w:t>
      </w:r>
    </w:p>
    <w:p w14:paraId="13A1B3D6" w14:textId="4FDEA468" w:rsidR="00B177AC" w:rsidRDefault="00B177AC" w:rsidP="00B177AC">
      <w:pPr>
        <w:jc w:val="center"/>
        <w:rPr>
          <w:b/>
          <w:bCs/>
          <w:u w:val="single"/>
        </w:rPr>
      </w:pPr>
      <w:r>
        <w:rPr>
          <w:b/>
          <w:bCs/>
          <w:u w:val="single"/>
        </w:rPr>
        <w:t>5</w:t>
      </w:r>
      <w:r w:rsidRPr="00B177AC">
        <w:rPr>
          <w:b/>
          <w:bCs/>
          <w:u w:val="single"/>
          <w:vertAlign w:val="superscript"/>
        </w:rPr>
        <w:t>TH</w:t>
      </w:r>
      <w:r>
        <w:rPr>
          <w:b/>
          <w:bCs/>
          <w:u w:val="single"/>
        </w:rPr>
        <w:t xml:space="preserve"> JULY 2021</w:t>
      </w:r>
    </w:p>
    <w:p w14:paraId="2B5601F9" w14:textId="1D967F48" w:rsidR="00B177AC" w:rsidRDefault="00B177AC" w:rsidP="00B177AC">
      <w:pPr>
        <w:jc w:val="center"/>
        <w:rPr>
          <w:b/>
          <w:bCs/>
          <w:u w:val="single"/>
        </w:rPr>
      </w:pPr>
    </w:p>
    <w:p w14:paraId="319DAE1F" w14:textId="515B7E0B" w:rsidR="00B177AC" w:rsidRDefault="00B177AC" w:rsidP="00B177AC">
      <w:pPr>
        <w:pStyle w:val="NoSpacing"/>
      </w:pPr>
      <w:r>
        <w:rPr>
          <w:b/>
          <w:bCs/>
          <w:u w:val="single"/>
        </w:rPr>
        <w:t>PRESENT:</w:t>
      </w:r>
      <w:r>
        <w:tab/>
        <w:t xml:space="preserve">Cllr Mick Tomlinson (Chair) Cllr Heather Keen, Cllr Harry Scobie, Cllr Horace Shrubb, </w:t>
      </w:r>
    </w:p>
    <w:p w14:paraId="3DFF59D7" w14:textId="06ACD1C0" w:rsidR="00B177AC" w:rsidRDefault="00B177AC" w:rsidP="00B177AC">
      <w:pPr>
        <w:pStyle w:val="NoSpacing"/>
      </w:pPr>
      <w:r>
        <w:tab/>
      </w:r>
      <w:r>
        <w:tab/>
        <w:t>Cllr David Wallin, Cllr Kerry Boyd.</w:t>
      </w:r>
    </w:p>
    <w:p w14:paraId="2EF76507" w14:textId="63EB92CF" w:rsidR="00B177AC" w:rsidRDefault="00B177AC" w:rsidP="00B177AC">
      <w:pPr>
        <w:pStyle w:val="NoSpacing"/>
      </w:pPr>
    </w:p>
    <w:p w14:paraId="5F6C0429" w14:textId="21352795" w:rsidR="00B177AC" w:rsidRDefault="00B177AC" w:rsidP="00B177AC">
      <w:pPr>
        <w:pStyle w:val="NoSpacing"/>
      </w:pPr>
      <w:r>
        <w:rPr>
          <w:b/>
          <w:bCs/>
          <w:u w:val="single"/>
        </w:rPr>
        <w:t>MINUTE 1</w:t>
      </w:r>
      <w:r>
        <w:rPr>
          <w:b/>
          <w:bCs/>
        </w:rPr>
        <w:tab/>
      </w:r>
      <w:r>
        <w:rPr>
          <w:b/>
          <w:bCs/>
          <w:u w:val="single"/>
        </w:rPr>
        <w:t>APOLOGIES</w:t>
      </w:r>
    </w:p>
    <w:p w14:paraId="0F3C49B0" w14:textId="579DB781" w:rsidR="00B177AC" w:rsidRDefault="00B177AC" w:rsidP="00B177AC">
      <w:pPr>
        <w:pStyle w:val="NoSpacing"/>
      </w:pPr>
      <w:r>
        <w:tab/>
      </w:r>
      <w:r>
        <w:tab/>
        <w:t xml:space="preserve">Cllr Candy Gregory, Cllr Alan Currie, Cllr Pauline </w:t>
      </w:r>
      <w:proofErr w:type="spellStart"/>
      <w:r>
        <w:t>Farrance</w:t>
      </w:r>
      <w:proofErr w:type="spellEnd"/>
      <w:r>
        <w:t xml:space="preserve">, Cllr Ash Ashbee, </w:t>
      </w:r>
    </w:p>
    <w:p w14:paraId="5895C6B3" w14:textId="5A6327F0" w:rsidR="00B177AC" w:rsidRDefault="00B177AC" w:rsidP="00B177AC">
      <w:pPr>
        <w:pStyle w:val="NoSpacing"/>
      </w:pPr>
      <w:r>
        <w:tab/>
      </w:r>
      <w:r>
        <w:tab/>
        <w:t>Cllr Rob Yates, Cllr Cedric Towning.</w:t>
      </w:r>
    </w:p>
    <w:p w14:paraId="28FFFAAE" w14:textId="7279FC29" w:rsidR="00B177AC" w:rsidRDefault="00B177AC" w:rsidP="00B177AC">
      <w:pPr>
        <w:pStyle w:val="NoSpacing"/>
      </w:pPr>
      <w:r>
        <w:tab/>
      </w:r>
      <w:r>
        <w:tab/>
      </w:r>
    </w:p>
    <w:p w14:paraId="4CCB9CB7" w14:textId="2AC49AD0" w:rsidR="00B177AC" w:rsidRDefault="00B177AC" w:rsidP="00B177AC">
      <w:pPr>
        <w:pStyle w:val="NoSpacing"/>
      </w:pPr>
      <w:r>
        <w:tab/>
      </w:r>
      <w:r>
        <w:tab/>
      </w:r>
      <w:r>
        <w:rPr>
          <w:b/>
          <w:bCs/>
          <w:u w:val="single"/>
        </w:rPr>
        <w:t>NO APOLOGIES RECEIVED:</w:t>
      </w:r>
    </w:p>
    <w:p w14:paraId="5373F35B" w14:textId="77D6080E" w:rsidR="00B177AC" w:rsidRDefault="00B177AC" w:rsidP="00B177AC">
      <w:pPr>
        <w:pStyle w:val="NoSpacing"/>
      </w:pPr>
      <w:r>
        <w:tab/>
      </w:r>
      <w:r>
        <w:tab/>
        <w:t>Cllr Linda Potts, Cllr John Dennis, Cllr Ruth Duckworth, Cllr Helen Whitehead/</w:t>
      </w:r>
    </w:p>
    <w:p w14:paraId="690003E9" w14:textId="40A2E12E" w:rsidR="00B177AC" w:rsidRDefault="00B177AC" w:rsidP="00B177AC">
      <w:pPr>
        <w:pStyle w:val="NoSpacing"/>
      </w:pPr>
    </w:p>
    <w:p w14:paraId="43A56BE4" w14:textId="6610F6C3" w:rsidR="00B177AC" w:rsidRDefault="00B177AC" w:rsidP="00B177AC">
      <w:pPr>
        <w:pStyle w:val="NoSpacing"/>
      </w:pPr>
      <w:r>
        <w:tab/>
      </w:r>
      <w:r>
        <w:tab/>
        <w:t>Also in attendance: Ingrid Spencer, Clerk to the Margate Charter Trustees</w:t>
      </w:r>
    </w:p>
    <w:p w14:paraId="33D774CD" w14:textId="6BA8ADC4" w:rsidR="00B177AC" w:rsidRDefault="00B177AC" w:rsidP="00B177AC">
      <w:pPr>
        <w:pStyle w:val="NoSpacing"/>
      </w:pPr>
    </w:p>
    <w:p w14:paraId="411F3B7A" w14:textId="70833E45" w:rsidR="00B177AC" w:rsidRDefault="00B177AC" w:rsidP="00B177AC">
      <w:pPr>
        <w:pStyle w:val="NoSpacing"/>
      </w:pPr>
      <w:r>
        <w:rPr>
          <w:b/>
          <w:bCs/>
          <w:u w:val="single"/>
        </w:rPr>
        <w:t>MINUTE 2</w:t>
      </w:r>
      <w:r>
        <w:rPr>
          <w:b/>
          <w:bCs/>
        </w:rPr>
        <w:tab/>
      </w:r>
      <w:r>
        <w:rPr>
          <w:b/>
          <w:bCs/>
          <w:u w:val="single"/>
        </w:rPr>
        <w:t>DECLARATIONS OF INTEREST</w:t>
      </w:r>
    </w:p>
    <w:p w14:paraId="75F8C464" w14:textId="6596908F" w:rsidR="00B177AC" w:rsidRDefault="00B177AC" w:rsidP="00B177AC">
      <w:pPr>
        <w:pStyle w:val="NoSpacing"/>
      </w:pPr>
      <w:r>
        <w:tab/>
      </w:r>
      <w:r>
        <w:tab/>
        <w:t>None received.</w:t>
      </w:r>
    </w:p>
    <w:p w14:paraId="5C34A905" w14:textId="6B45144F" w:rsidR="00B177AC" w:rsidRDefault="00B177AC" w:rsidP="00B177AC">
      <w:pPr>
        <w:pStyle w:val="NoSpacing"/>
      </w:pPr>
    </w:p>
    <w:p w14:paraId="768C86E2" w14:textId="77777777" w:rsidR="00B177AC" w:rsidRDefault="00B177AC" w:rsidP="00B177AC">
      <w:pPr>
        <w:pStyle w:val="NoSpacing"/>
        <w:rPr>
          <w:b/>
          <w:bCs/>
          <w:u w:val="single"/>
        </w:rPr>
      </w:pPr>
      <w:r>
        <w:rPr>
          <w:b/>
          <w:bCs/>
          <w:u w:val="single"/>
        </w:rPr>
        <w:t>MINUTE 3</w:t>
      </w:r>
      <w:r>
        <w:rPr>
          <w:b/>
          <w:bCs/>
        </w:rPr>
        <w:tab/>
      </w:r>
      <w:r>
        <w:rPr>
          <w:b/>
          <w:bCs/>
          <w:u w:val="single"/>
        </w:rPr>
        <w:t>MINUTES OF PREVIOUS MEETINGS &amp; MATTERS ARISING:</w:t>
      </w:r>
    </w:p>
    <w:p w14:paraId="30859BD4" w14:textId="19E5DC85" w:rsidR="00B177AC" w:rsidRDefault="00B177AC" w:rsidP="00B177AC">
      <w:pPr>
        <w:pStyle w:val="NoSpacing"/>
      </w:pPr>
      <w:r>
        <w:tab/>
      </w:r>
      <w:r>
        <w:tab/>
        <w:t>Minutes of meeting held 12</w:t>
      </w:r>
      <w:r w:rsidRPr="00B177AC">
        <w:rPr>
          <w:vertAlign w:val="superscript"/>
        </w:rPr>
        <w:t>th</w:t>
      </w:r>
      <w:r>
        <w:t xml:space="preserve"> April 2021</w:t>
      </w:r>
      <w:r w:rsidR="00311B3D">
        <w:t>.</w:t>
      </w:r>
    </w:p>
    <w:p w14:paraId="2DA6C502" w14:textId="2249AC97" w:rsidR="00B177AC" w:rsidRDefault="00B177AC" w:rsidP="00B177AC">
      <w:pPr>
        <w:pStyle w:val="NoSpacing"/>
      </w:pPr>
      <w:r>
        <w:tab/>
      </w:r>
      <w:r>
        <w:tab/>
        <w:t>Minutes of Extraordinary meeting held 4</w:t>
      </w:r>
      <w:r w:rsidRPr="00B177AC">
        <w:rPr>
          <w:vertAlign w:val="superscript"/>
        </w:rPr>
        <w:t>th</w:t>
      </w:r>
      <w:r>
        <w:t xml:space="preserve"> May 2021</w:t>
      </w:r>
      <w:r w:rsidR="00311B3D">
        <w:t>.</w:t>
      </w:r>
    </w:p>
    <w:p w14:paraId="04B7003A" w14:textId="77777777" w:rsidR="00B177AC" w:rsidRDefault="00B177AC" w:rsidP="00B177AC">
      <w:pPr>
        <w:pStyle w:val="NoSpacing"/>
      </w:pPr>
      <w:r>
        <w:tab/>
      </w:r>
      <w:r>
        <w:tab/>
        <w:t xml:space="preserve">Passed </w:t>
      </w:r>
      <w:proofErr w:type="spellStart"/>
      <w:r>
        <w:t>nem</w:t>
      </w:r>
      <w:proofErr w:type="spellEnd"/>
      <w:r>
        <w:t xml:space="preserve"> con.</w:t>
      </w:r>
    </w:p>
    <w:p w14:paraId="6CDE66FF" w14:textId="77777777" w:rsidR="00B177AC" w:rsidRDefault="00B177AC" w:rsidP="00B177AC">
      <w:pPr>
        <w:pStyle w:val="NoSpacing"/>
      </w:pPr>
    </w:p>
    <w:p w14:paraId="151C41E9" w14:textId="77777777" w:rsidR="00B177AC" w:rsidRDefault="00B177AC" w:rsidP="00B177AC">
      <w:pPr>
        <w:pStyle w:val="NoSpacing"/>
      </w:pPr>
      <w:r>
        <w:rPr>
          <w:b/>
          <w:bCs/>
          <w:u w:val="single"/>
        </w:rPr>
        <w:t>MINUTE 4</w:t>
      </w:r>
      <w:r>
        <w:rPr>
          <w:b/>
          <w:bCs/>
        </w:rPr>
        <w:tab/>
      </w:r>
      <w:r>
        <w:rPr>
          <w:b/>
          <w:bCs/>
          <w:u w:val="single"/>
        </w:rPr>
        <w:t>MAYOR’S REPORT</w:t>
      </w:r>
    </w:p>
    <w:p w14:paraId="73E66AD6" w14:textId="77777777" w:rsidR="001753B6" w:rsidRDefault="00B177AC" w:rsidP="00B177AC">
      <w:pPr>
        <w:pStyle w:val="NoSpacing"/>
      </w:pPr>
      <w:r>
        <w:tab/>
      </w:r>
      <w:r>
        <w:tab/>
        <w:t>Mayor thanked those who attended the AGM</w:t>
      </w:r>
      <w:r w:rsidR="001753B6">
        <w:t>.</w:t>
      </w:r>
    </w:p>
    <w:p w14:paraId="6E850870" w14:textId="5BC4C152" w:rsidR="001753B6" w:rsidRDefault="001753B6" w:rsidP="00B177AC">
      <w:pPr>
        <w:pStyle w:val="NoSpacing"/>
      </w:pPr>
      <w:r>
        <w:tab/>
      </w:r>
      <w:r>
        <w:tab/>
        <w:t xml:space="preserve">The </w:t>
      </w:r>
      <w:proofErr w:type="gramStart"/>
      <w:r>
        <w:t>Mayor</w:t>
      </w:r>
      <w:proofErr w:type="gramEnd"/>
      <w:r>
        <w:t xml:space="preserve"> updated CT’s on events attended either viz zoom or in person.</w:t>
      </w:r>
    </w:p>
    <w:p w14:paraId="5428FF54" w14:textId="6CF04A66" w:rsidR="00B177AC" w:rsidRDefault="001753B6" w:rsidP="001753B6">
      <w:pPr>
        <w:pStyle w:val="NoSpacing"/>
        <w:ind w:left="1440"/>
      </w:pPr>
      <w:r>
        <w:t xml:space="preserve">During 2020-21, the </w:t>
      </w:r>
      <w:proofErr w:type="gramStart"/>
      <w:r>
        <w:t>Mayor</w:t>
      </w:r>
      <w:proofErr w:type="gramEnd"/>
      <w:r>
        <w:t xml:space="preserve"> had donated £4800</w:t>
      </w:r>
      <w:r w:rsidR="00B177AC">
        <w:rPr>
          <w:b/>
          <w:bCs/>
        </w:rPr>
        <w:t xml:space="preserve"> </w:t>
      </w:r>
      <w:r>
        <w:t xml:space="preserve">from his allowance to support the Mayor’s charity fund. Without this support, there would be no funds available for distribution. This current year, the </w:t>
      </w:r>
      <w:proofErr w:type="gramStart"/>
      <w:r>
        <w:t>Mayor</w:t>
      </w:r>
      <w:proofErr w:type="gramEnd"/>
      <w:r>
        <w:t xml:space="preserve"> had agreed that the time had come to bring the Margate mayoral allowance more in line with other towns and therefore had reduced the Mayoral allowance from £12000 to £6500 which remains taxable.</w:t>
      </w:r>
    </w:p>
    <w:p w14:paraId="596328C8" w14:textId="4C207911" w:rsidR="001753B6" w:rsidRDefault="001753B6" w:rsidP="001753B6">
      <w:pPr>
        <w:pStyle w:val="NoSpacing"/>
        <w:ind w:left="1440"/>
      </w:pPr>
    </w:p>
    <w:p w14:paraId="14D1570C" w14:textId="2A315E2C" w:rsidR="001753B6" w:rsidRDefault="001753B6" w:rsidP="001753B6">
      <w:pPr>
        <w:pStyle w:val="NoSpacing"/>
      </w:pPr>
      <w:r>
        <w:rPr>
          <w:b/>
          <w:bCs/>
          <w:u w:val="single"/>
        </w:rPr>
        <w:t>MINUTE 5</w:t>
      </w:r>
      <w:r>
        <w:rPr>
          <w:b/>
          <w:bCs/>
        </w:rPr>
        <w:tab/>
      </w:r>
      <w:r>
        <w:rPr>
          <w:b/>
          <w:bCs/>
          <w:u w:val="single"/>
        </w:rPr>
        <w:t>UPDATE ON PARISHING OF MARGATE/THINK STUDIO</w:t>
      </w:r>
    </w:p>
    <w:p w14:paraId="42F69487" w14:textId="721C7A74" w:rsidR="001753B6" w:rsidRDefault="001753B6" w:rsidP="001753B6">
      <w:pPr>
        <w:pStyle w:val="NoSpacing"/>
        <w:ind w:left="1440"/>
      </w:pPr>
      <w:r>
        <w:t xml:space="preserve">The Deputy Mayor, Cllr Heather Keen, gave an update on progress with Think Studio and the </w:t>
      </w:r>
      <w:proofErr w:type="spellStart"/>
      <w:r>
        <w:t>parishing</w:t>
      </w:r>
      <w:proofErr w:type="spellEnd"/>
      <w:r>
        <w:t xml:space="preserve"> of Margate. It was noted with disappointment, that there had been no feedback from Community Groups or organisations across the area and only two Charter Trustees had come forward with ward suggestions. The Charter Trustees were pleased with the presentation and modern colour scheme- with one reservation- from Think Studio. Cllr Keen advised CT’s that there would be a lot of work required and input from CT’s would be imperative. Nick Hughes from TDC had advised that Change.org could not be used for the petition. Use of the electoral register by the Clerk would not be permitted but there is a possible way forward. </w:t>
      </w:r>
      <w:r w:rsidR="00E66311">
        <w:t>Awaiting a reply from TDC.</w:t>
      </w:r>
    </w:p>
    <w:p w14:paraId="4992A0A3" w14:textId="192967A8" w:rsidR="00E66311" w:rsidRDefault="00E66311" w:rsidP="001753B6">
      <w:pPr>
        <w:pStyle w:val="NoSpacing"/>
        <w:ind w:left="1440"/>
      </w:pPr>
    </w:p>
    <w:p w14:paraId="647A54B9" w14:textId="44111BFE" w:rsidR="00E66311" w:rsidRDefault="00E66311" w:rsidP="001753B6">
      <w:pPr>
        <w:pStyle w:val="NoSpacing"/>
        <w:ind w:left="1440"/>
      </w:pPr>
    </w:p>
    <w:p w14:paraId="5F6BB07E" w14:textId="415ECE14" w:rsidR="00E66311" w:rsidRDefault="00E66311" w:rsidP="001753B6">
      <w:pPr>
        <w:pStyle w:val="NoSpacing"/>
        <w:ind w:left="1440"/>
      </w:pPr>
    </w:p>
    <w:p w14:paraId="6D14BC37" w14:textId="4F8579D9" w:rsidR="00E66311" w:rsidRDefault="00E66311" w:rsidP="001753B6">
      <w:pPr>
        <w:pStyle w:val="NoSpacing"/>
        <w:ind w:left="1440"/>
      </w:pPr>
    </w:p>
    <w:p w14:paraId="4EA05B03" w14:textId="78D0727B" w:rsidR="00E66311" w:rsidRDefault="00E66311" w:rsidP="001753B6">
      <w:pPr>
        <w:pStyle w:val="NoSpacing"/>
        <w:ind w:left="1440"/>
      </w:pPr>
    </w:p>
    <w:p w14:paraId="6FC4C434" w14:textId="77777777" w:rsidR="00E66311" w:rsidRDefault="00E66311" w:rsidP="001753B6">
      <w:pPr>
        <w:pStyle w:val="NoSpacing"/>
        <w:ind w:left="1440"/>
      </w:pPr>
    </w:p>
    <w:p w14:paraId="6852A62A" w14:textId="45BD7B7D" w:rsidR="00E66311" w:rsidRDefault="00E66311" w:rsidP="001753B6">
      <w:pPr>
        <w:pStyle w:val="NoSpacing"/>
        <w:ind w:left="1440"/>
      </w:pPr>
    </w:p>
    <w:p w14:paraId="11374946" w14:textId="08A1D3E1" w:rsidR="00E66311" w:rsidRDefault="00E66311" w:rsidP="00E66311">
      <w:pPr>
        <w:pStyle w:val="NoSpacing"/>
      </w:pPr>
      <w:r>
        <w:rPr>
          <w:b/>
          <w:bCs/>
          <w:u w:val="single"/>
        </w:rPr>
        <w:t>MINUTE 6</w:t>
      </w:r>
      <w:r>
        <w:tab/>
      </w:r>
      <w:r>
        <w:rPr>
          <w:b/>
          <w:bCs/>
          <w:u w:val="single"/>
        </w:rPr>
        <w:t>OFFICE &amp; FINANCE REPORT</w:t>
      </w:r>
    </w:p>
    <w:p w14:paraId="434A09F9" w14:textId="7074A987" w:rsidR="00E66311" w:rsidRDefault="00E66311" w:rsidP="00E66311">
      <w:pPr>
        <w:pStyle w:val="NoSpacing"/>
      </w:pPr>
      <w:r>
        <w:tab/>
      </w:r>
      <w:r>
        <w:tab/>
      </w:r>
    </w:p>
    <w:p w14:paraId="46989F92" w14:textId="4FE81142" w:rsidR="00E66311" w:rsidRDefault="00E66311" w:rsidP="00E66311">
      <w:pPr>
        <w:pStyle w:val="NoSpacing"/>
        <w:numPr>
          <w:ilvl w:val="0"/>
          <w:numId w:val="2"/>
        </w:numPr>
      </w:pPr>
      <w:r>
        <w:t xml:space="preserve">Cash Book. The cash book and bank reconciliation for the three months April -June were presented for approval. </w:t>
      </w:r>
    </w:p>
    <w:p w14:paraId="14EAFDDA" w14:textId="6AA7F1E7" w:rsidR="00E66311" w:rsidRDefault="00E66311" w:rsidP="00E66311">
      <w:pPr>
        <w:pStyle w:val="NoSpacing"/>
        <w:ind w:left="2160"/>
      </w:pPr>
      <w:r>
        <w:t>Proposed acceptance:</w:t>
      </w:r>
      <w:r>
        <w:tab/>
        <w:t>Cllr Shrubb</w:t>
      </w:r>
    </w:p>
    <w:p w14:paraId="47F8243A" w14:textId="70140339" w:rsidR="00E66311" w:rsidRDefault="00E66311" w:rsidP="00E66311">
      <w:pPr>
        <w:pStyle w:val="NoSpacing"/>
        <w:ind w:left="2160"/>
      </w:pPr>
      <w:r>
        <w:t>Seconded:</w:t>
      </w:r>
      <w:r>
        <w:tab/>
      </w:r>
      <w:r>
        <w:tab/>
        <w:t>Cllr Scobie.</w:t>
      </w:r>
    </w:p>
    <w:p w14:paraId="4ACC934C" w14:textId="5BFC44AC" w:rsidR="00E66311" w:rsidRDefault="00E66311" w:rsidP="00E66311">
      <w:pPr>
        <w:pStyle w:val="NoSpacing"/>
        <w:ind w:left="2160"/>
      </w:pPr>
      <w:r>
        <w:t xml:space="preserve">Passed </w:t>
      </w:r>
      <w:proofErr w:type="spellStart"/>
      <w:r>
        <w:t>nem</w:t>
      </w:r>
      <w:proofErr w:type="spellEnd"/>
      <w:r>
        <w:t xml:space="preserve"> con</w:t>
      </w:r>
    </w:p>
    <w:p w14:paraId="77E3554B" w14:textId="732B6719" w:rsidR="00E66311" w:rsidRDefault="00E66311" w:rsidP="00E66311">
      <w:pPr>
        <w:pStyle w:val="NoSpacing"/>
        <w:numPr>
          <w:ilvl w:val="0"/>
          <w:numId w:val="2"/>
        </w:numPr>
      </w:pPr>
      <w:r>
        <w:t>Final Internal Audit Report 2020-21</w:t>
      </w:r>
    </w:p>
    <w:p w14:paraId="631F1DEB" w14:textId="35C84CA5" w:rsidR="00E66311" w:rsidRDefault="00E66311" w:rsidP="00E66311">
      <w:pPr>
        <w:pStyle w:val="NoSpacing"/>
        <w:ind w:left="2160"/>
      </w:pPr>
      <w:r>
        <w:t>The report (previously circulated) was presented for approval and the recommendation therein:</w:t>
      </w:r>
    </w:p>
    <w:p w14:paraId="36AA74E8" w14:textId="35C84CA5" w:rsidR="00E66311" w:rsidRDefault="00E66311" w:rsidP="00E66311">
      <w:pPr>
        <w:pStyle w:val="NoSpacing"/>
        <w:ind w:left="2160"/>
      </w:pPr>
      <w:r>
        <w:t>The precept for 2021-22 on a precepted budget of £119,000, being supported by £25,000 of reserves, would be for Band D £9.18</w:t>
      </w:r>
    </w:p>
    <w:p w14:paraId="5AB2F84D" w14:textId="2AA03D69" w:rsidR="00E66311" w:rsidRDefault="00E66311" w:rsidP="00E66311">
      <w:pPr>
        <w:pStyle w:val="NoSpacing"/>
        <w:ind w:left="2160"/>
      </w:pPr>
      <w:r>
        <w:t>Proposed acceptance:</w:t>
      </w:r>
      <w:r>
        <w:tab/>
        <w:t>Cllr Scobie</w:t>
      </w:r>
    </w:p>
    <w:p w14:paraId="6060A249" w14:textId="3E768AA1" w:rsidR="00E66311" w:rsidRDefault="00E66311" w:rsidP="00E66311">
      <w:pPr>
        <w:pStyle w:val="NoSpacing"/>
        <w:ind w:left="2160"/>
      </w:pPr>
      <w:r>
        <w:t>Seconded:</w:t>
      </w:r>
      <w:r>
        <w:tab/>
      </w:r>
      <w:r>
        <w:tab/>
        <w:t>Cllr Wallin</w:t>
      </w:r>
    </w:p>
    <w:p w14:paraId="46A0539D" w14:textId="66E875D7" w:rsidR="00E66311" w:rsidRDefault="00E66311" w:rsidP="00E66311">
      <w:pPr>
        <w:pStyle w:val="NoSpacing"/>
        <w:ind w:left="2160"/>
      </w:pPr>
      <w:r>
        <w:t xml:space="preserve">Passed </w:t>
      </w:r>
      <w:proofErr w:type="spellStart"/>
      <w:r>
        <w:t>nem</w:t>
      </w:r>
      <w:proofErr w:type="spellEnd"/>
      <w:r>
        <w:t xml:space="preserve"> con. </w:t>
      </w:r>
    </w:p>
    <w:p w14:paraId="7EFDAF7D" w14:textId="65424E50" w:rsidR="00E66311" w:rsidRDefault="00E66311" w:rsidP="00E66311">
      <w:pPr>
        <w:pStyle w:val="NoSpacing"/>
        <w:ind w:left="2160"/>
      </w:pPr>
    </w:p>
    <w:p w14:paraId="3BC32F4D" w14:textId="5F95804A" w:rsidR="00E66311" w:rsidRDefault="00E66311" w:rsidP="00E66311">
      <w:pPr>
        <w:pStyle w:val="NoSpacing"/>
      </w:pPr>
      <w:r>
        <w:rPr>
          <w:b/>
          <w:bCs/>
          <w:u w:val="single"/>
        </w:rPr>
        <w:t>MINUTE 7</w:t>
      </w:r>
      <w:r>
        <w:rPr>
          <w:b/>
          <w:bCs/>
        </w:rPr>
        <w:tab/>
      </w:r>
      <w:r>
        <w:rPr>
          <w:b/>
          <w:bCs/>
          <w:u w:val="single"/>
        </w:rPr>
        <w:t>MIS-USE OF CREST</w:t>
      </w:r>
    </w:p>
    <w:p w14:paraId="05678F4C" w14:textId="2C717498" w:rsidR="00E66311" w:rsidRDefault="00E66311" w:rsidP="00E66311">
      <w:pPr>
        <w:pStyle w:val="NoSpacing"/>
      </w:pPr>
      <w:r>
        <w:tab/>
      </w:r>
      <w:r>
        <w:tab/>
        <w:t xml:space="preserve">Move to Exclude the public under Public Bodies (Admission to </w:t>
      </w:r>
      <w:r w:rsidR="008B04B3">
        <w:t>M</w:t>
      </w:r>
      <w:r>
        <w:t>eetings) Act 1960</w:t>
      </w:r>
    </w:p>
    <w:p w14:paraId="1792C7FC" w14:textId="63D23AD9" w:rsidR="008B04B3" w:rsidRDefault="008B04B3" w:rsidP="00E66311">
      <w:pPr>
        <w:pStyle w:val="NoSpacing"/>
      </w:pPr>
      <w:r>
        <w:tab/>
      </w:r>
      <w:r>
        <w:tab/>
        <w:t>for agenda items 7 and 8</w:t>
      </w:r>
    </w:p>
    <w:p w14:paraId="43C2F641" w14:textId="5CEFBC2F" w:rsidR="008B04B3" w:rsidRDefault="008B04B3" w:rsidP="00E66311">
      <w:pPr>
        <w:pStyle w:val="NoSpacing"/>
      </w:pPr>
      <w:r>
        <w:tab/>
      </w:r>
      <w:r>
        <w:tab/>
        <w:t>Moved Exclusion:</w:t>
      </w:r>
      <w:r>
        <w:tab/>
        <w:t>Cllr Horace Shrubb</w:t>
      </w:r>
    </w:p>
    <w:p w14:paraId="74132E70" w14:textId="630AB1A0" w:rsidR="008B04B3" w:rsidRDefault="008B04B3" w:rsidP="00E66311">
      <w:pPr>
        <w:pStyle w:val="NoSpacing"/>
      </w:pPr>
      <w:r>
        <w:tab/>
      </w:r>
      <w:r>
        <w:tab/>
        <w:t>Seconded</w:t>
      </w:r>
      <w:r>
        <w:tab/>
      </w:r>
      <w:r>
        <w:tab/>
        <w:t>Cllr Heather keen</w:t>
      </w:r>
    </w:p>
    <w:p w14:paraId="2C4D2C48" w14:textId="69C101DD" w:rsidR="008B04B3" w:rsidRDefault="008B04B3" w:rsidP="00E66311">
      <w:pPr>
        <w:pStyle w:val="NoSpacing"/>
      </w:pPr>
      <w:r>
        <w:tab/>
      </w:r>
      <w:r>
        <w:tab/>
        <w:t xml:space="preserve">Passed </w:t>
      </w:r>
      <w:proofErr w:type="spellStart"/>
      <w:r>
        <w:t>nem</w:t>
      </w:r>
      <w:proofErr w:type="spellEnd"/>
      <w:r>
        <w:t xml:space="preserve"> con</w:t>
      </w:r>
    </w:p>
    <w:p w14:paraId="21E65028" w14:textId="1B9DD784" w:rsidR="008B04B3" w:rsidRDefault="008B04B3" w:rsidP="00E66311">
      <w:pPr>
        <w:pStyle w:val="NoSpacing"/>
      </w:pPr>
    </w:p>
    <w:p w14:paraId="11619349" w14:textId="3D585713" w:rsidR="008B04B3" w:rsidRDefault="008B04B3" w:rsidP="00E66311">
      <w:pPr>
        <w:pStyle w:val="NoSpacing"/>
        <w:rPr>
          <w:b/>
          <w:bCs/>
          <w:u w:val="single"/>
        </w:rPr>
      </w:pPr>
      <w:r>
        <w:rPr>
          <w:b/>
          <w:bCs/>
          <w:u w:val="single"/>
        </w:rPr>
        <w:t>MINUTE 8</w:t>
      </w:r>
      <w:r>
        <w:tab/>
      </w:r>
      <w:r>
        <w:rPr>
          <w:b/>
          <w:bCs/>
          <w:u w:val="single"/>
        </w:rPr>
        <w:t>APPLICATIONS FOR FUNDING FROM THE MAYOR’S CHARITY FUND</w:t>
      </w:r>
    </w:p>
    <w:p w14:paraId="01114774" w14:textId="0EEECE90" w:rsidR="008B04B3" w:rsidRDefault="008B04B3" w:rsidP="00E66311">
      <w:pPr>
        <w:pStyle w:val="NoSpacing"/>
        <w:rPr>
          <w:b/>
          <w:bCs/>
          <w:u w:val="single"/>
        </w:rPr>
      </w:pPr>
    </w:p>
    <w:p w14:paraId="7A771E3C" w14:textId="46CFEAC8" w:rsidR="008B04B3" w:rsidRDefault="008B04B3" w:rsidP="00E66311">
      <w:pPr>
        <w:pStyle w:val="NoSpacing"/>
        <w:rPr>
          <w:b/>
          <w:bCs/>
          <w:u w:val="single"/>
        </w:rPr>
      </w:pPr>
    </w:p>
    <w:p w14:paraId="316ECA02" w14:textId="5575CC96" w:rsidR="008B04B3" w:rsidRPr="008B04B3" w:rsidRDefault="008B04B3" w:rsidP="00E66311">
      <w:pPr>
        <w:pStyle w:val="NoSpacing"/>
      </w:pPr>
      <w:r>
        <w:t>The meeting concluded at 8.30p.m.</w:t>
      </w:r>
    </w:p>
    <w:p w14:paraId="1220E087" w14:textId="72302DC2" w:rsidR="008B04B3" w:rsidRPr="008B04B3" w:rsidRDefault="008B04B3" w:rsidP="00E66311">
      <w:pPr>
        <w:pStyle w:val="NoSpacing"/>
      </w:pPr>
      <w:r>
        <w:tab/>
      </w:r>
      <w:r>
        <w:tab/>
      </w:r>
    </w:p>
    <w:p w14:paraId="0D402D74" w14:textId="77777777" w:rsidR="00E66311" w:rsidRPr="00E66311" w:rsidRDefault="00E66311" w:rsidP="00E66311">
      <w:pPr>
        <w:pStyle w:val="NoSpacing"/>
        <w:ind w:left="2160"/>
      </w:pPr>
    </w:p>
    <w:sectPr w:rsidR="00E66311" w:rsidRPr="00E663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05BE" w14:textId="77777777" w:rsidR="00640D5F" w:rsidRDefault="00640D5F" w:rsidP="00783F1C">
      <w:pPr>
        <w:spacing w:after="0" w:line="240" w:lineRule="auto"/>
      </w:pPr>
      <w:r>
        <w:separator/>
      </w:r>
    </w:p>
  </w:endnote>
  <w:endnote w:type="continuationSeparator" w:id="0">
    <w:p w14:paraId="16A619EA" w14:textId="77777777" w:rsidR="00640D5F" w:rsidRDefault="00640D5F" w:rsidP="0078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A31C" w14:textId="77777777" w:rsidR="00783F1C" w:rsidRDefault="00783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BAEA" w14:textId="77777777" w:rsidR="00783F1C" w:rsidRDefault="00783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505" w14:textId="77777777" w:rsidR="00783F1C" w:rsidRDefault="0078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A977" w14:textId="77777777" w:rsidR="00640D5F" w:rsidRDefault="00640D5F" w:rsidP="00783F1C">
      <w:pPr>
        <w:spacing w:after="0" w:line="240" w:lineRule="auto"/>
      </w:pPr>
      <w:r>
        <w:separator/>
      </w:r>
    </w:p>
  </w:footnote>
  <w:footnote w:type="continuationSeparator" w:id="0">
    <w:p w14:paraId="57C4B78B" w14:textId="77777777" w:rsidR="00640D5F" w:rsidRDefault="00640D5F" w:rsidP="0078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2BC0" w14:textId="77777777" w:rsidR="00783F1C" w:rsidRDefault="0078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D442" w14:textId="2C556F78" w:rsidR="00783F1C" w:rsidRDefault="00783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7629" w14:textId="77777777" w:rsidR="00783F1C" w:rsidRDefault="00783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47B77"/>
    <w:multiLevelType w:val="hybridMultilevel"/>
    <w:tmpl w:val="1F6836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66BD2D9D"/>
    <w:multiLevelType w:val="hybridMultilevel"/>
    <w:tmpl w:val="B9C2F5A6"/>
    <w:lvl w:ilvl="0" w:tplc="0EB8F79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AC"/>
    <w:rsid w:val="001753B6"/>
    <w:rsid w:val="00311B3D"/>
    <w:rsid w:val="00640D5F"/>
    <w:rsid w:val="00727A5B"/>
    <w:rsid w:val="00783F1C"/>
    <w:rsid w:val="008B04B3"/>
    <w:rsid w:val="00B177AC"/>
    <w:rsid w:val="00D135EA"/>
    <w:rsid w:val="00E6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AC7F6"/>
  <w15:chartTrackingRefBased/>
  <w15:docId w15:val="{FFDEEA68-E3E5-4BFE-87D7-07992CB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7AC"/>
    <w:pPr>
      <w:spacing w:after="0" w:line="240" w:lineRule="auto"/>
    </w:pPr>
  </w:style>
  <w:style w:type="paragraph" w:styleId="Header">
    <w:name w:val="header"/>
    <w:basedOn w:val="Normal"/>
    <w:link w:val="HeaderChar"/>
    <w:uiPriority w:val="99"/>
    <w:unhideWhenUsed/>
    <w:rsid w:val="00783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1C"/>
  </w:style>
  <w:style w:type="paragraph" w:styleId="Footer">
    <w:name w:val="footer"/>
    <w:basedOn w:val="Normal"/>
    <w:link w:val="FooterChar"/>
    <w:uiPriority w:val="99"/>
    <w:unhideWhenUsed/>
    <w:rsid w:val="00783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cp:revision>
  <dcterms:created xsi:type="dcterms:W3CDTF">2021-07-12T10:13:00Z</dcterms:created>
  <dcterms:modified xsi:type="dcterms:W3CDTF">2021-09-20T13:10:00Z</dcterms:modified>
</cp:coreProperties>
</file>